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C2" w:rsidRDefault="000E63C2" w:rsidP="00470E46">
      <w:pPr>
        <w:spacing w:after="0" w:line="240" w:lineRule="auto"/>
        <w:ind w:firstLine="709"/>
        <w:jc w:val="center"/>
        <w:outlineLvl w:val="0"/>
        <w:rPr>
          <w:rFonts w:ascii="Times New Roman" w:eastAsia="Times New Roman" w:hAnsi="Times New Roman" w:cs="Times New Roman"/>
          <w:b/>
          <w:color w:val="333333"/>
          <w:kern w:val="36"/>
          <w:sz w:val="48"/>
          <w:szCs w:val="48"/>
          <w:lang w:eastAsia="uk-UA"/>
        </w:rPr>
      </w:pPr>
      <w:r w:rsidRPr="000E63C2">
        <w:rPr>
          <w:rFonts w:ascii="Times New Roman" w:eastAsia="Times New Roman" w:hAnsi="Times New Roman" w:cs="Times New Roman"/>
          <w:b/>
          <w:color w:val="333333"/>
          <w:kern w:val="36"/>
          <w:sz w:val="48"/>
          <w:szCs w:val="48"/>
          <w:lang w:eastAsia="uk-UA"/>
        </w:rPr>
        <w:t>Соціальні стипендії</w:t>
      </w:r>
    </w:p>
    <w:p w:rsidR="00470E46" w:rsidRPr="000E63C2" w:rsidRDefault="00470E46" w:rsidP="00470E46">
      <w:pPr>
        <w:spacing w:after="0" w:line="240" w:lineRule="auto"/>
        <w:ind w:firstLine="709"/>
        <w:jc w:val="both"/>
        <w:outlineLvl w:val="0"/>
        <w:rPr>
          <w:rFonts w:ascii="Times New Roman" w:eastAsia="Times New Roman" w:hAnsi="Times New Roman" w:cs="Times New Roman"/>
          <w:b/>
          <w:color w:val="333333"/>
          <w:kern w:val="36"/>
          <w:sz w:val="48"/>
          <w:szCs w:val="48"/>
          <w:lang w:eastAsia="uk-UA"/>
        </w:rPr>
      </w:pPr>
    </w:p>
    <w:p w:rsidR="000E63C2" w:rsidRPr="000E63C2"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П</w:t>
      </w:r>
      <w:r w:rsidRPr="000E63C2">
        <w:rPr>
          <w:rFonts w:ascii="Times New Roman" w:eastAsia="Times New Roman" w:hAnsi="Times New Roman" w:cs="Times New Roman"/>
          <w:color w:val="333333"/>
          <w:sz w:val="28"/>
          <w:szCs w:val="28"/>
          <w:lang w:eastAsia="uk-UA"/>
        </w:rPr>
        <w:t>орядок призначення і виплати соціальної стипендії</w:t>
      </w:r>
      <w:r>
        <w:rPr>
          <w:rFonts w:ascii="Times New Roman" w:eastAsia="Times New Roman" w:hAnsi="Times New Roman" w:cs="Times New Roman"/>
          <w:color w:val="333333"/>
          <w:sz w:val="28"/>
          <w:szCs w:val="28"/>
          <w:lang w:eastAsia="uk-UA"/>
        </w:rPr>
        <w:t xml:space="preserve"> в Україні</w:t>
      </w:r>
      <w:r w:rsidRPr="000E63C2">
        <w:rPr>
          <w:rFonts w:ascii="Times New Roman" w:eastAsia="Times New Roman" w:hAnsi="Times New Roman" w:cs="Times New Roman"/>
          <w:color w:val="333333"/>
          <w:sz w:val="28"/>
          <w:szCs w:val="28"/>
          <w:lang w:eastAsia="uk-UA"/>
        </w:rPr>
        <w:t xml:space="preserve"> регламентують:</w:t>
      </w:r>
    </w:p>
    <w:p w:rsidR="000E63C2" w:rsidRPr="00D46A7A" w:rsidRDefault="000E63C2" w:rsidP="00470E46">
      <w:pPr>
        <w:pStyle w:val="a6"/>
        <w:numPr>
          <w:ilvl w:val="0"/>
          <w:numId w:val="7"/>
        </w:numPr>
        <w:shd w:val="clear" w:color="auto" w:fill="FFFFFF"/>
        <w:spacing w:after="0" w:line="240" w:lineRule="auto"/>
        <w:ind w:left="0" w:right="450" w:firstLine="709"/>
        <w:jc w:val="both"/>
        <w:rPr>
          <w:rFonts w:ascii="Times New Roman" w:eastAsia="Times New Roman" w:hAnsi="Times New Roman" w:cs="Times New Roman"/>
          <w:b/>
          <w:bCs/>
          <w:color w:val="000000"/>
          <w:sz w:val="28"/>
          <w:szCs w:val="28"/>
          <w:lang w:eastAsia="uk-UA"/>
        </w:rPr>
      </w:pPr>
      <w:bookmarkStart w:id="0" w:name="n3"/>
      <w:bookmarkEnd w:id="0"/>
      <w:r w:rsidRPr="00D46A7A">
        <w:rPr>
          <w:rFonts w:ascii="Times New Roman" w:eastAsia="Times New Roman" w:hAnsi="Times New Roman" w:cs="Times New Roman"/>
          <w:b/>
          <w:bCs/>
          <w:color w:val="000000"/>
          <w:sz w:val="28"/>
          <w:szCs w:val="28"/>
          <w:lang w:eastAsia="uk-UA"/>
        </w:rPr>
        <w:t>Постанова Кабінету Міністрів України</w:t>
      </w:r>
      <w:r w:rsidRPr="00D46A7A">
        <w:rPr>
          <w:rFonts w:ascii="Times New Roman" w:eastAsia="Times New Roman" w:hAnsi="Times New Roman" w:cs="Times New Roman"/>
          <w:sz w:val="28"/>
          <w:szCs w:val="28"/>
          <w:lang w:eastAsia="uk-UA"/>
        </w:rPr>
        <w:t>: «</w:t>
      </w:r>
      <w:r w:rsidRPr="00D46A7A">
        <w:rPr>
          <w:rFonts w:ascii="Times New Roman" w:eastAsia="Times New Roman" w:hAnsi="Times New Roman" w:cs="Times New Roman"/>
          <w:b/>
          <w:bCs/>
          <w:color w:val="000000"/>
          <w:sz w:val="28"/>
          <w:szCs w:val="28"/>
          <w:lang w:eastAsia="uk-UA"/>
        </w:rPr>
        <w:t xml:space="preserve">Деякі питання виплати соціальних стипендій студентам (курсантам) вищих навчальних закладів»  № 1045 від 28 грудня 2016 р. </w:t>
      </w:r>
      <w:bookmarkStart w:id="1" w:name="n96"/>
      <w:bookmarkEnd w:id="1"/>
    </w:p>
    <w:p w:rsidR="00470E46" w:rsidRDefault="000E63C2"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r w:rsidRPr="000E63C2">
        <w:rPr>
          <w:rFonts w:ascii="Times New Roman" w:eastAsia="Times New Roman" w:hAnsi="Times New Roman" w:cs="Times New Roman"/>
          <w:color w:val="000000"/>
          <w:sz w:val="28"/>
          <w:szCs w:val="28"/>
          <w:lang w:eastAsia="uk-UA"/>
        </w:rPr>
        <w:t>{Із змінами, внесеними згідно з Постановами КМ </w:t>
      </w:r>
    </w:p>
    <w:p w:rsidR="00470E46" w:rsidRDefault="00470E46"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hyperlink r:id="rId5" w:anchor="n2" w:tgtFrame="_blank" w:history="1">
        <w:r w:rsidR="000E63C2" w:rsidRPr="000E63C2">
          <w:rPr>
            <w:rFonts w:ascii="Times New Roman" w:eastAsia="Times New Roman" w:hAnsi="Times New Roman" w:cs="Times New Roman"/>
            <w:color w:val="000099"/>
            <w:sz w:val="28"/>
            <w:szCs w:val="28"/>
            <w:u w:val="single"/>
            <w:lang w:eastAsia="uk-UA"/>
          </w:rPr>
          <w:t>№ 81 від 08.02.2017</w:t>
        </w:r>
      </w:hyperlink>
      <w:r w:rsidR="000E63C2" w:rsidRPr="000E63C2">
        <w:rPr>
          <w:rFonts w:ascii="Times New Roman" w:eastAsia="Times New Roman" w:hAnsi="Times New Roman" w:cs="Times New Roman"/>
          <w:color w:val="000000"/>
          <w:sz w:val="28"/>
          <w:szCs w:val="28"/>
          <w:lang w:eastAsia="uk-UA"/>
        </w:rPr>
        <w:t> </w:t>
      </w:r>
    </w:p>
    <w:p w:rsidR="00470E46" w:rsidRDefault="00470E46"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hyperlink r:id="rId6" w:anchor="n2" w:tgtFrame="_blank" w:history="1">
        <w:r w:rsidR="000E63C2" w:rsidRPr="000E63C2">
          <w:rPr>
            <w:rFonts w:ascii="Times New Roman" w:eastAsia="Times New Roman" w:hAnsi="Times New Roman" w:cs="Times New Roman"/>
            <w:color w:val="000099"/>
            <w:sz w:val="28"/>
            <w:szCs w:val="28"/>
            <w:u w:val="single"/>
            <w:lang w:eastAsia="uk-UA"/>
          </w:rPr>
          <w:t>№ 740 від 04.10.2017</w:t>
        </w:r>
      </w:hyperlink>
      <w:r w:rsidR="000E63C2" w:rsidRPr="000E63C2">
        <w:rPr>
          <w:rFonts w:ascii="Times New Roman" w:eastAsia="Times New Roman" w:hAnsi="Times New Roman" w:cs="Times New Roman"/>
          <w:color w:val="000000"/>
          <w:sz w:val="28"/>
          <w:szCs w:val="28"/>
          <w:lang w:eastAsia="uk-UA"/>
        </w:rPr>
        <w:t> </w:t>
      </w:r>
    </w:p>
    <w:p w:rsidR="00470E46" w:rsidRDefault="00470E46"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hyperlink r:id="rId7" w:anchor="n2" w:tgtFrame="_blank" w:history="1">
        <w:r w:rsidR="000E63C2" w:rsidRPr="000E63C2">
          <w:rPr>
            <w:rFonts w:ascii="Times New Roman" w:eastAsia="Times New Roman" w:hAnsi="Times New Roman" w:cs="Times New Roman"/>
            <w:color w:val="000099"/>
            <w:sz w:val="28"/>
            <w:szCs w:val="28"/>
            <w:u w:val="single"/>
            <w:lang w:eastAsia="uk-UA"/>
          </w:rPr>
          <w:t>№ 872 від 15.11.2017</w:t>
        </w:r>
      </w:hyperlink>
      <w:r w:rsidR="000E63C2" w:rsidRPr="000E63C2">
        <w:rPr>
          <w:rFonts w:ascii="Times New Roman" w:eastAsia="Times New Roman" w:hAnsi="Times New Roman" w:cs="Times New Roman"/>
          <w:color w:val="000000"/>
          <w:sz w:val="28"/>
          <w:szCs w:val="28"/>
          <w:lang w:eastAsia="uk-UA"/>
        </w:rPr>
        <w:t> </w:t>
      </w:r>
    </w:p>
    <w:p w:rsidR="00470E46" w:rsidRDefault="00470E46"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hyperlink r:id="rId8" w:anchor="n2" w:tgtFrame="_blank" w:history="1">
        <w:r w:rsidR="000E63C2" w:rsidRPr="000E63C2">
          <w:rPr>
            <w:rFonts w:ascii="Times New Roman" w:eastAsia="Times New Roman" w:hAnsi="Times New Roman" w:cs="Times New Roman"/>
            <w:color w:val="000099"/>
            <w:sz w:val="28"/>
            <w:szCs w:val="28"/>
            <w:u w:val="single"/>
            <w:lang w:eastAsia="uk-UA"/>
          </w:rPr>
          <w:t>№ 71 від 14.02.2018</w:t>
        </w:r>
      </w:hyperlink>
      <w:r w:rsidR="000E63C2" w:rsidRPr="000E63C2">
        <w:rPr>
          <w:rFonts w:ascii="Times New Roman" w:eastAsia="Times New Roman" w:hAnsi="Times New Roman" w:cs="Times New Roman"/>
          <w:color w:val="000000"/>
          <w:sz w:val="28"/>
          <w:szCs w:val="28"/>
          <w:lang w:eastAsia="uk-UA"/>
        </w:rPr>
        <w:t> </w:t>
      </w:r>
    </w:p>
    <w:p w:rsidR="000E63C2" w:rsidRPr="000E63C2" w:rsidRDefault="00470E46" w:rsidP="00470E46">
      <w:pPr>
        <w:shd w:val="clear" w:color="auto" w:fill="FFFFFF"/>
        <w:spacing w:after="0" w:line="240" w:lineRule="auto"/>
        <w:ind w:right="450" w:firstLine="709"/>
        <w:jc w:val="both"/>
        <w:rPr>
          <w:rFonts w:ascii="Times New Roman" w:eastAsia="Times New Roman" w:hAnsi="Times New Roman" w:cs="Times New Roman"/>
          <w:color w:val="000000"/>
          <w:sz w:val="28"/>
          <w:szCs w:val="28"/>
          <w:lang w:eastAsia="uk-UA"/>
        </w:rPr>
      </w:pPr>
      <w:hyperlink r:id="rId9" w:anchor="n2" w:tgtFrame="_blank" w:history="1">
        <w:r w:rsidR="000E63C2" w:rsidRPr="000E63C2">
          <w:rPr>
            <w:rFonts w:ascii="Times New Roman" w:eastAsia="Times New Roman" w:hAnsi="Times New Roman" w:cs="Times New Roman"/>
            <w:color w:val="000099"/>
            <w:sz w:val="28"/>
            <w:szCs w:val="28"/>
            <w:u w:val="single"/>
            <w:lang w:eastAsia="uk-UA"/>
          </w:rPr>
          <w:t>№ 44 від 23.01.2019</w:t>
        </w:r>
      </w:hyperlink>
      <w:r w:rsidR="000E63C2" w:rsidRPr="000E63C2">
        <w:rPr>
          <w:rFonts w:ascii="Times New Roman" w:eastAsia="Times New Roman" w:hAnsi="Times New Roman" w:cs="Times New Roman"/>
          <w:color w:val="000000"/>
          <w:sz w:val="28"/>
          <w:szCs w:val="28"/>
          <w:lang w:eastAsia="uk-UA"/>
        </w:rPr>
        <w:t>}</w:t>
      </w:r>
    </w:p>
    <w:p w:rsidR="000E63C2" w:rsidRPr="000E63C2"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p>
    <w:p w:rsidR="000E63C2" w:rsidRPr="00D46A7A" w:rsidRDefault="00D46A7A" w:rsidP="00470E46">
      <w:pPr>
        <w:pStyle w:val="a6"/>
        <w:numPr>
          <w:ilvl w:val="0"/>
          <w:numId w:val="7"/>
        </w:numPr>
        <w:spacing w:after="0" w:line="240" w:lineRule="auto"/>
        <w:ind w:left="0" w:firstLine="709"/>
        <w:jc w:val="both"/>
        <w:rPr>
          <w:rFonts w:ascii="Times New Roman" w:eastAsia="Times New Roman" w:hAnsi="Times New Roman" w:cs="Times New Roman"/>
          <w:color w:val="333333"/>
          <w:sz w:val="28"/>
          <w:szCs w:val="28"/>
          <w:lang w:eastAsia="uk-UA"/>
        </w:rPr>
      </w:pPr>
      <w:r w:rsidRPr="00D46A7A">
        <w:rPr>
          <w:rFonts w:ascii="Times New Roman" w:eastAsia="Times New Roman" w:hAnsi="Times New Roman" w:cs="Times New Roman"/>
          <w:color w:val="333333"/>
          <w:sz w:val="28"/>
          <w:szCs w:val="28"/>
          <w:lang w:eastAsia="uk-UA"/>
        </w:rPr>
        <w:t>Правила</w:t>
      </w:r>
      <w:r w:rsidR="000E63C2" w:rsidRPr="00D46A7A">
        <w:rPr>
          <w:rFonts w:ascii="Times New Roman" w:eastAsia="Times New Roman" w:hAnsi="Times New Roman" w:cs="Times New Roman"/>
          <w:color w:val="333333"/>
          <w:sz w:val="28"/>
          <w:szCs w:val="28"/>
          <w:lang w:eastAsia="uk-UA"/>
        </w:rPr>
        <w:t xml:space="preserve"> призначення </w:t>
      </w:r>
      <w:r>
        <w:rPr>
          <w:rFonts w:ascii="Times New Roman" w:eastAsia="Times New Roman" w:hAnsi="Times New Roman" w:cs="Times New Roman"/>
          <w:color w:val="333333"/>
          <w:sz w:val="28"/>
          <w:szCs w:val="28"/>
          <w:lang w:eastAsia="uk-UA"/>
        </w:rPr>
        <w:t>і</w:t>
      </w:r>
      <w:r w:rsidR="000E63C2" w:rsidRPr="00D46A7A">
        <w:rPr>
          <w:rFonts w:ascii="Times New Roman" w:eastAsia="Times New Roman" w:hAnsi="Times New Roman" w:cs="Times New Roman"/>
          <w:color w:val="333333"/>
          <w:sz w:val="28"/>
          <w:szCs w:val="28"/>
          <w:lang w:eastAsia="uk-UA"/>
        </w:rPr>
        <w:t xml:space="preserve"> виплати стипендій у Коледжі транспорту та </w:t>
      </w:r>
      <w:proofErr w:type="spellStart"/>
      <w:r w:rsidR="000E63C2" w:rsidRPr="00D46A7A">
        <w:rPr>
          <w:rFonts w:ascii="Times New Roman" w:eastAsia="Times New Roman" w:hAnsi="Times New Roman" w:cs="Times New Roman"/>
          <w:color w:val="333333"/>
          <w:sz w:val="28"/>
          <w:szCs w:val="28"/>
          <w:lang w:eastAsia="uk-UA"/>
        </w:rPr>
        <w:t>комп᾿ютерних</w:t>
      </w:r>
      <w:proofErr w:type="spellEnd"/>
      <w:r w:rsidR="000E63C2" w:rsidRPr="00D46A7A">
        <w:rPr>
          <w:rFonts w:ascii="Times New Roman" w:eastAsia="Times New Roman" w:hAnsi="Times New Roman" w:cs="Times New Roman"/>
          <w:color w:val="333333"/>
          <w:sz w:val="28"/>
          <w:szCs w:val="28"/>
          <w:lang w:eastAsia="uk-UA"/>
        </w:rPr>
        <w:t xml:space="preserve"> технологій Ч</w:t>
      </w:r>
      <w:r>
        <w:rPr>
          <w:rFonts w:ascii="Times New Roman" w:eastAsia="Times New Roman" w:hAnsi="Times New Roman" w:cs="Times New Roman"/>
          <w:color w:val="333333"/>
          <w:sz w:val="28"/>
          <w:szCs w:val="28"/>
          <w:lang w:eastAsia="uk-UA"/>
        </w:rPr>
        <w:t>ернігівського національного технологічного університету</w:t>
      </w:r>
      <w:r w:rsidR="000E63C2" w:rsidRPr="00D46A7A">
        <w:rPr>
          <w:rFonts w:ascii="Times New Roman" w:eastAsia="Times New Roman" w:hAnsi="Times New Roman" w:cs="Times New Roman"/>
          <w:color w:val="333333"/>
          <w:sz w:val="28"/>
          <w:szCs w:val="28"/>
          <w:lang w:eastAsia="uk-UA"/>
        </w:rPr>
        <w:t>.</w:t>
      </w:r>
    </w:p>
    <w:p w:rsidR="000E63C2" w:rsidRPr="000E63C2"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p>
    <w:p w:rsidR="00CD2987"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b/>
          <w:color w:val="333333"/>
          <w:sz w:val="28"/>
          <w:szCs w:val="28"/>
          <w:lang w:eastAsia="uk-UA"/>
        </w:rPr>
        <w:t>Шановні студенти!</w:t>
      </w:r>
    </w:p>
    <w:p w:rsidR="000E63C2" w:rsidRPr="000E63C2"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xml:space="preserve">Згідно </w:t>
      </w:r>
      <w:r w:rsidR="00D46A7A">
        <w:rPr>
          <w:rFonts w:ascii="Times New Roman" w:eastAsia="Times New Roman" w:hAnsi="Times New Roman" w:cs="Times New Roman"/>
          <w:color w:val="333333"/>
          <w:sz w:val="28"/>
          <w:szCs w:val="28"/>
          <w:lang w:eastAsia="uk-UA"/>
        </w:rPr>
        <w:t>з чинним законодавством</w:t>
      </w:r>
      <w:r w:rsidRPr="000E63C2">
        <w:rPr>
          <w:rFonts w:ascii="Times New Roman" w:eastAsia="Times New Roman" w:hAnsi="Times New Roman" w:cs="Times New Roman"/>
          <w:color w:val="333333"/>
          <w:sz w:val="28"/>
          <w:szCs w:val="28"/>
          <w:lang w:eastAsia="uk-UA"/>
        </w:rPr>
        <w:t>, коледж до 5 числа кожного місяця подає до органів соціального захисту населення списки та особові справи студентів, які мають право на отримання  соціальної стипендії. Але, у зв’язку з тим, що подана справа має бути розглянута та затверджена на засіданні стипендіальної комісії, повинна пройти ряд додаткових процедур, просимо Вас подавати завірені документи у двох екземплярах до останнього дня місяця, який передує звітному. Наприклад, якщо Ви подаєте документи до 30 квітня, то з травня місяця Ви маєте право на отримання соціальної стипендії.</w:t>
      </w:r>
    </w:p>
    <w:p w:rsidR="000E63C2" w:rsidRPr="000E63C2" w:rsidRDefault="000E63C2" w:rsidP="00470E46">
      <w:pPr>
        <w:spacing w:after="0" w:line="240" w:lineRule="auto"/>
        <w:ind w:firstLine="709"/>
        <w:jc w:val="both"/>
        <w:rPr>
          <w:rFonts w:ascii="Times New Roman" w:eastAsia="Times New Roman" w:hAnsi="Times New Roman" w:cs="Times New Roman"/>
          <w:color w:val="333333"/>
          <w:sz w:val="28"/>
          <w:szCs w:val="28"/>
          <w:lang w:eastAsia="uk-UA"/>
        </w:rPr>
      </w:pPr>
      <w:bookmarkStart w:id="2" w:name="_GoBack"/>
      <w:bookmarkEnd w:id="2"/>
      <w:r w:rsidRPr="000E63C2">
        <w:rPr>
          <w:rFonts w:ascii="Times New Roman" w:eastAsia="Times New Roman" w:hAnsi="Times New Roman" w:cs="Times New Roman"/>
          <w:b/>
          <w:bCs/>
          <w:color w:val="FF0000"/>
          <w:sz w:val="28"/>
          <w:szCs w:val="28"/>
          <w:lang w:eastAsia="uk-UA"/>
        </w:rPr>
        <w:t xml:space="preserve">Правом на отримання соціальної стипендії користуються студенти </w:t>
      </w:r>
      <w:r w:rsidR="00D46A7A">
        <w:rPr>
          <w:rFonts w:ascii="Times New Roman" w:eastAsia="Times New Roman" w:hAnsi="Times New Roman" w:cs="Times New Roman"/>
          <w:b/>
          <w:bCs/>
          <w:color w:val="FF0000"/>
          <w:sz w:val="28"/>
          <w:szCs w:val="28"/>
          <w:lang w:eastAsia="uk-UA"/>
        </w:rPr>
        <w:t xml:space="preserve">пільгових категорій </w:t>
      </w:r>
      <w:r w:rsidRPr="000E63C2">
        <w:rPr>
          <w:rFonts w:ascii="Times New Roman" w:eastAsia="Times New Roman" w:hAnsi="Times New Roman" w:cs="Times New Roman"/>
          <w:b/>
          <w:bCs/>
          <w:color w:val="FF0000"/>
          <w:sz w:val="28"/>
          <w:szCs w:val="28"/>
          <w:lang w:eastAsia="uk-UA"/>
        </w:rPr>
        <w:t>денної форми, які навчаються за державним замовленням при умові успішної здачі екзаменаційної сесії.</w:t>
      </w:r>
    </w:p>
    <w:p w:rsidR="00CD2987" w:rsidRPr="00CD2987" w:rsidRDefault="00CD2987" w:rsidP="00470E46">
      <w:pPr>
        <w:ind w:firstLine="709"/>
        <w:jc w:val="both"/>
      </w:pPr>
    </w:p>
    <w:p w:rsidR="00CD2987" w:rsidRPr="00CD2987" w:rsidRDefault="00CD2987" w:rsidP="00470E46">
      <w:pPr>
        <w:pStyle w:val="a6"/>
        <w:shd w:val="clear" w:color="auto" w:fill="FFFFFF"/>
        <w:spacing w:after="0" w:line="240" w:lineRule="auto"/>
        <w:ind w:left="0" w:firstLine="709"/>
        <w:jc w:val="both"/>
        <w:rPr>
          <w:rFonts w:ascii="Times New Roman" w:hAnsi="Times New Roman" w:cs="Times New Roman"/>
          <w:b/>
          <w:color w:val="333333"/>
          <w:sz w:val="36"/>
          <w:szCs w:val="36"/>
        </w:rPr>
      </w:pPr>
      <w:r w:rsidRPr="00CD2987">
        <w:rPr>
          <w:rFonts w:ascii="Times New Roman" w:hAnsi="Times New Roman" w:cs="Times New Roman"/>
          <w:b/>
          <w:color w:val="333333"/>
          <w:sz w:val="36"/>
          <w:szCs w:val="36"/>
        </w:rPr>
        <w:t>Перелік документів, які необхідні для оформлення соціальної стипендії для категорії осіб:</w:t>
      </w:r>
    </w:p>
    <w:p w:rsidR="00CD2987" w:rsidRDefault="00CD2987" w:rsidP="00470E46">
      <w:pPr>
        <w:pStyle w:val="a6"/>
        <w:shd w:val="clear" w:color="auto" w:fill="FFFFFF"/>
        <w:spacing w:after="0" w:line="240" w:lineRule="auto"/>
        <w:ind w:left="0" w:firstLine="709"/>
        <w:jc w:val="both"/>
        <w:rPr>
          <w:rFonts w:ascii="Times New Roman" w:hAnsi="Times New Roman" w:cs="Times New Roman"/>
          <w:b/>
          <w:color w:val="333333"/>
          <w:sz w:val="28"/>
          <w:szCs w:val="28"/>
        </w:rPr>
      </w:pPr>
    </w:p>
    <w:p w:rsidR="00CD2987" w:rsidRDefault="00CD2987" w:rsidP="00470E46">
      <w:pPr>
        <w:pStyle w:val="a6"/>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r w:rsidRPr="00CD2987">
        <w:rPr>
          <w:rFonts w:ascii="Times New Roman" w:hAnsi="Times New Roman" w:cs="Times New Roman"/>
          <w:b/>
          <w:color w:val="333333"/>
          <w:sz w:val="28"/>
          <w:szCs w:val="28"/>
        </w:rPr>
        <w:t>Діти-сироти та діти, позбавлені батьківського піклування</w:t>
      </w:r>
      <w:r w:rsidRPr="00CD2987">
        <w:rPr>
          <w:rFonts w:ascii="Times New Roman" w:eastAsia="Times New Roman" w:hAnsi="Times New Roman" w:cs="Times New Roman"/>
          <w:color w:val="333333"/>
          <w:sz w:val="28"/>
          <w:szCs w:val="28"/>
          <w:lang w:eastAsia="uk-UA"/>
        </w:rPr>
        <w:t xml:space="preserve"> </w:t>
      </w:r>
    </w:p>
    <w:p w:rsidR="00CD2987" w:rsidRPr="00CD2987" w:rsidRDefault="00CD2987" w:rsidP="00470E46">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Діти-сироти та діти, позбавлені батьківського піклування, а також студенти коледжу, які в період навчання у віці від 18 до 23 років залишилися без батьків, згідно із статтею 62 Закону України “Про вищу освіту”:</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 завірені в установленому порядку:</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lastRenderedPageBreak/>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6. Копія свідоцтва про смерть батьків.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Pr="00CD2987" w:rsidRDefault="00CD2987" w:rsidP="00470E46">
      <w:pPr>
        <w:pStyle w:val="a6"/>
        <w:numPr>
          <w:ilvl w:val="0"/>
          <w:numId w:val="6"/>
        </w:numPr>
        <w:shd w:val="clear" w:color="auto" w:fill="FFFFFF"/>
        <w:spacing w:after="0" w:line="240" w:lineRule="auto"/>
        <w:ind w:left="0" w:firstLine="709"/>
        <w:jc w:val="both"/>
        <w:rPr>
          <w:rFonts w:ascii="Times New Roman" w:hAnsi="Times New Roman" w:cs="Times New Roman"/>
          <w:color w:val="333333"/>
          <w:sz w:val="28"/>
          <w:szCs w:val="28"/>
        </w:rPr>
      </w:pPr>
      <w:r w:rsidRPr="00CD2987">
        <w:rPr>
          <w:rFonts w:ascii="Times New Roman" w:hAnsi="Times New Roman" w:cs="Times New Roman"/>
          <w:b/>
          <w:color w:val="333333"/>
          <w:sz w:val="28"/>
          <w:szCs w:val="28"/>
        </w:rPr>
        <w:t>Особи, які мають пільги, відповідно до статей 20—22 і 30 Закону України “Про статус і соціальний захист громадян, які постраждали внаслідок</w:t>
      </w:r>
      <w:r w:rsidRPr="00CD2987">
        <w:rPr>
          <w:rFonts w:ascii="Times New Roman" w:hAnsi="Times New Roman" w:cs="Times New Roman"/>
          <w:color w:val="333333"/>
          <w:sz w:val="28"/>
          <w:szCs w:val="28"/>
        </w:rPr>
        <w:t xml:space="preserve"> </w:t>
      </w:r>
      <w:r w:rsidRPr="00CD2987">
        <w:rPr>
          <w:rFonts w:ascii="Times New Roman" w:hAnsi="Times New Roman" w:cs="Times New Roman"/>
          <w:b/>
          <w:color w:val="333333"/>
          <w:sz w:val="28"/>
          <w:szCs w:val="28"/>
        </w:rPr>
        <w:t>Чорнобильської катастрофи”</w:t>
      </w:r>
    </w:p>
    <w:p w:rsidR="00CD2987" w:rsidRPr="00CD2987" w:rsidRDefault="00CD2987" w:rsidP="00470E46">
      <w:pPr>
        <w:pStyle w:val="a6"/>
        <w:shd w:val="clear" w:color="auto" w:fill="FFFFFF"/>
        <w:spacing w:after="0" w:line="240" w:lineRule="auto"/>
        <w:ind w:left="0" w:firstLine="709"/>
        <w:jc w:val="both"/>
        <w:rPr>
          <w:rFonts w:ascii="Times New Roman" w:hAnsi="Times New Roman" w:cs="Times New Roman"/>
          <w:color w:val="333333"/>
          <w:sz w:val="28"/>
          <w:szCs w:val="28"/>
        </w:rPr>
      </w:pP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Перелік документів, які необхідні для оформлення соціальної стипендії для категорії осіб,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посвідчення особи, яка потерпіла внаслідок Чорнобильської катастрофи, встановленого зразка.</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Default="00CD2987" w:rsidP="00470E46">
      <w:pPr>
        <w:pStyle w:val="a6"/>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r w:rsidRPr="00CD2987">
        <w:rPr>
          <w:rFonts w:ascii="Times New Roman" w:hAnsi="Times New Roman" w:cs="Times New Roman"/>
          <w:b/>
          <w:color w:val="333333"/>
          <w:sz w:val="28"/>
          <w:szCs w:val="28"/>
        </w:rPr>
        <w:t>Діти, зареєстровані як внутрішньо переміщені особи</w:t>
      </w:r>
      <w:r w:rsidRPr="00CD2987">
        <w:rPr>
          <w:rFonts w:ascii="Times New Roman" w:eastAsia="Times New Roman" w:hAnsi="Times New Roman" w:cs="Times New Roman"/>
          <w:color w:val="333333"/>
          <w:sz w:val="28"/>
          <w:szCs w:val="28"/>
          <w:lang w:eastAsia="uk-UA"/>
        </w:rPr>
        <w:t xml:space="preserve"> </w:t>
      </w:r>
    </w:p>
    <w:p w:rsidR="00CD2987" w:rsidRPr="00CD2987" w:rsidRDefault="00CD2987" w:rsidP="00470E46">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Перелік документів для категорії осіб: діти, зареєстровані як внутрішньо переміщені особи (до закінчення навчання у такому закладі, але не довше ніж до досягнення ними 23 років), відповідно до статті 44 Закону України “Про вищу освіту”:</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lastRenderedPageBreak/>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довідки про взяття на облік внутрішньо переміщеної особи.</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Pr="00CD2987" w:rsidRDefault="00CD2987" w:rsidP="00470E46">
      <w:pPr>
        <w:pStyle w:val="a6"/>
        <w:numPr>
          <w:ilvl w:val="0"/>
          <w:numId w:val="6"/>
        </w:numPr>
        <w:shd w:val="clear" w:color="auto" w:fill="FFFFFF"/>
        <w:spacing w:after="0" w:line="240" w:lineRule="auto"/>
        <w:ind w:left="0" w:firstLine="709"/>
        <w:jc w:val="both"/>
        <w:rPr>
          <w:rFonts w:ascii="Times New Roman" w:hAnsi="Times New Roman" w:cs="Times New Roman"/>
          <w:b/>
          <w:color w:val="333333"/>
          <w:sz w:val="28"/>
          <w:szCs w:val="28"/>
        </w:rPr>
      </w:pPr>
      <w:r w:rsidRPr="00CD2987">
        <w:rPr>
          <w:rFonts w:ascii="Times New Roman" w:hAnsi="Times New Roman" w:cs="Times New Roman"/>
          <w:b/>
          <w:color w:val="333333"/>
          <w:sz w:val="28"/>
          <w:szCs w:val="28"/>
        </w:rPr>
        <w:t>Особи, визнані учасниками бойових дій та їх діти, відповідно до пункту 19 частини першої статті 6 Закону України “Про статус ветеранів війни, гарантії їх соціального захисту”</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Перелік документів для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та їх дітей (до закінчення навчання у такому закладі, але не довше ніж до досягнення ними 23 років) відповідно до статті 44 Закону України “Про вищу освіту”:</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посвідчення учасника бойових дій встановленого зразка.</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6. Довідка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Pr="00CD2987" w:rsidRDefault="00CD2987" w:rsidP="00470E46">
      <w:pPr>
        <w:pStyle w:val="a6"/>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uk-UA"/>
        </w:rPr>
      </w:pPr>
      <w:r w:rsidRPr="00CD2987">
        <w:rPr>
          <w:rFonts w:ascii="Times New Roman" w:hAnsi="Times New Roman" w:cs="Times New Roman"/>
          <w:b/>
          <w:color w:val="333333"/>
          <w:sz w:val="28"/>
          <w:szCs w:val="28"/>
        </w:rPr>
        <w:t>Діти-інваліди та особи з інвалідністю I—III групи</w:t>
      </w:r>
      <w:r w:rsidRPr="00CD2987">
        <w:rPr>
          <w:rFonts w:ascii="Times New Roman" w:eastAsia="Times New Roman" w:hAnsi="Times New Roman" w:cs="Times New Roman"/>
          <w:color w:val="333333"/>
          <w:sz w:val="28"/>
          <w:szCs w:val="28"/>
          <w:lang w:eastAsia="uk-UA"/>
        </w:rPr>
        <w:t xml:space="preserve"> </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Перелік документів для категорії: діти-інваліди та особи з інвалідністю I—III групи: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lastRenderedPageBreak/>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медичного висновку про дитину-інваліда віком до 18 років або копія довідки медико-соціальної експертизи.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Pr="00CD2987" w:rsidRDefault="00CD2987" w:rsidP="00470E46">
      <w:pPr>
        <w:pStyle w:val="a6"/>
        <w:numPr>
          <w:ilvl w:val="0"/>
          <w:numId w:val="6"/>
        </w:numPr>
        <w:shd w:val="clear" w:color="auto" w:fill="FFFFFF"/>
        <w:spacing w:after="0" w:line="240" w:lineRule="auto"/>
        <w:ind w:left="0" w:firstLine="709"/>
        <w:jc w:val="both"/>
        <w:rPr>
          <w:rFonts w:ascii="Times New Roman" w:hAnsi="Times New Roman" w:cs="Times New Roman"/>
          <w:b/>
          <w:color w:val="333333"/>
          <w:sz w:val="28"/>
          <w:szCs w:val="28"/>
        </w:rPr>
      </w:pPr>
      <w:proofErr w:type="spellStart"/>
      <w:r w:rsidRPr="00CD2987">
        <w:rPr>
          <w:rFonts w:ascii="Times New Roman" w:hAnsi="Times New Roman" w:cs="Times New Roman"/>
          <w:b/>
          <w:color w:val="333333"/>
          <w:sz w:val="28"/>
          <w:szCs w:val="28"/>
        </w:rPr>
        <w:t>Cтуденти</w:t>
      </w:r>
      <w:proofErr w:type="spellEnd"/>
      <w:r w:rsidRPr="00CD2987">
        <w:rPr>
          <w:rFonts w:ascii="Times New Roman" w:hAnsi="Times New Roman" w:cs="Times New Roman"/>
          <w:b/>
          <w:color w:val="333333"/>
          <w:sz w:val="28"/>
          <w:szCs w:val="28"/>
        </w:rPr>
        <w:t xml:space="preserve"> із сімей, які отримують допомогу відповідно до Закону України “Про державну соціальну допомогу малозабезпеченим сім’ям”</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Перелік документів для категорії осіб: студенти із сімей, які отримують допомогу відповідно до Закону України “Про державну соціальну допомогу малозабезпеченим сім’ям”:</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Довідка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w:t>
      </w:r>
    </w:p>
    <w:p w:rsidR="000E63C2" w:rsidRPr="000E63C2" w:rsidRDefault="000E63C2" w:rsidP="00470E46">
      <w:pPr>
        <w:spacing w:after="0" w:line="240" w:lineRule="auto"/>
        <w:ind w:firstLine="709"/>
        <w:jc w:val="both"/>
        <w:rPr>
          <w:rFonts w:ascii="Times New Roman" w:hAnsi="Times New Roman" w:cs="Times New Roman"/>
          <w:sz w:val="28"/>
          <w:szCs w:val="28"/>
        </w:rPr>
      </w:pPr>
    </w:p>
    <w:p w:rsidR="00CD2987" w:rsidRPr="00CD2987" w:rsidRDefault="00CD2987" w:rsidP="00470E46">
      <w:pPr>
        <w:pStyle w:val="a6"/>
        <w:numPr>
          <w:ilvl w:val="0"/>
          <w:numId w:val="6"/>
        </w:numPr>
        <w:shd w:val="clear" w:color="auto" w:fill="FFFFFF"/>
        <w:spacing w:after="0" w:line="240" w:lineRule="auto"/>
        <w:ind w:left="0" w:firstLine="709"/>
        <w:jc w:val="both"/>
        <w:rPr>
          <w:rFonts w:ascii="Times New Roman" w:eastAsia="Times New Roman" w:hAnsi="Times New Roman" w:cs="Times New Roman"/>
          <w:b/>
          <w:color w:val="333333"/>
          <w:sz w:val="28"/>
          <w:szCs w:val="28"/>
          <w:lang w:eastAsia="uk-UA"/>
        </w:rPr>
      </w:pPr>
      <w:proofErr w:type="spellStart"/>
      <w:r w:rsidRPr="00CD2987">
        <w:rPr>
          <w:rFonts w:ascii="Times New Roman" w:hAnsi="Times New Roman" w:cs="Times New Roman"/>
          <w:b/>
          <w:color w:val="333333"/>
          <w:sz w:val="28"/>
          <w:szCs w:val="28"/>
        </w:rPr>
        <w:t>Cоціальні</w:t>
      </w:r>
      <w:proofErr w:type="spellEnd"/>
      <w:r w:rsidRPr="00CD2987">
        <w:rPr>
          <w:rFonts w:ascii="Times New Roman" w:hAnsi="Times New Roman" w:cs="Times New Roman"/>
          <w:b/>
          <w:color w:val="333333"/>
          <w:sz w:val="28"/>
          <w:szCs w:val="28"/>
        </w:rPr>
        <w:t xml:space="preserve"> стипендії Верховної Ради України</w:t>
      </w:r>
      <w:r w:rsidRPr="00CD2987">
        <w:rPr>
          <w:rFonts w:ascii="Times New Roman" w:eastAsia="Times New Roman" w:hAnsi="Times New Roman" w:cs="Times New Roman"/>
          <w:b/>
          <w:color w:val="333333"/>
          <w:sz w:val="28"/>
          <w:szCs w:val="28"/>
          <w:lang w:eastAsia="uk-UA"/>
        </w:rPr>
        <w:t xml:space="preserve"> </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xml:space="preserve">Перелік документів для категорії осіб, яким призначені </w:t>
      </w:r>
      <w:proofErr w:type="spellStart"/>
      <w:r w:rsidRPr="000E63C2">
        <w:rPr>
          <w:rFonts w:ascii="Times New Roman" w:eastAsia="Times New Roman" w:hAnsi="Times New Roman" w:cs="Times New Roman"/>
          <w:color w:val="333333"/>
          <w:sz w:val="28"/>
          <w:szCs w:val="28"/>
          <w:lang w:eastAsia="uk-UA"/>
        </w:rPr>
        <w:t>Cоціальні</w:t>
      </w:r>
      <w:proofErr w:type="spellEnd"/>
      <w:r w:rsidRPr="000E63C2">
        <w:rPr>
          <w:rFonts w:ascii="Times New Roman" w:eastAsia="Times New Roman" w:hAnsi="Times New Roman" w:cs="Times New Roman"/>
          <w:color w:val="333333"/>
          <w:sz w:val="28"/>
          <w:szCs w:val="28"/>
          <w:lang w:eastAsia="uk-UA"/>
        </w:rPr>
        <w:t xml:space="preserve"> стипендії Верховної Ради України для студентів вищих навчальних закладів з числа дітей-сиріт та дітей з малозабезпечених сімей відповідно до постанови Верховної Ради України від 24 жовтня 2002 р. № 218-IV:</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1. Заява, в якій зазначаються такі відомості: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прізвище, ім’я та по батькові;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число, місяць, рік народження;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lastRenderedPageBreak/>
        <w:t>- зареєстроване та фактичне місце проживання;</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 підстава для отримання соціальної стипендії.</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До заяви додаються копії таких документів:</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2. Паспорт громадянина України чи свідоцтво про народження дитини;</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3. Довідка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4. Студентський квиток.</w:t>
      </w:r>
    </w:p>
    <w:p w:rsidR="000E63C2" w:rsidRPr="000E63C2" w:rsidRDefault="000E63C2" w:rsidP="00470E46">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0E63C2">
        <w:rPr>
          <w:rFonts w:ascii="Times New Roman" w:eastAsia="Times New Roman" w:hAnsi="Times New Roman" w:cs="Times New Roman"/>
          <w:color w:val="333333"/>
          <w:sz w:val="28"/>
          <w:szCs w:val="28"/>
          <w:lang w:eastAsia="uk-UA"/>
        </w:rPr>
        <w:t>5. Копія розпорядження Кабінету Міністрів України про призначення соціальної стипендії Верховної Ради України студентам вищих навчальних закладів з числа дітей-сиріт та дітей з малозабезпечених сімей.</w:t>
      </w:r>
    </w:p>
    <w:p w:rsidR="0081702E" w:rsidRPr="000E63C2" w:rsidRDefault="0081702E" w:rsidP="00470E46">
      <w:pPr>
        <w:spacing w:after="0" w:line="240" w:lineRule="auto"/>
        <w:jc w:val="both"/>
        <w:rPr>
          <w:rFonts w:ascii="Times New Roman" w:hAnsi="Times New Roman" w:cs="Times New Roman"/>
          <w:sz w:val="28"/>
          <w:szCs w:val="28"/>
        </w:rPr>
      </w:pPr>
    </w:p>
    <w:sectPr w:rsidR="0081702E" w:rsidRPr="000E63C2" w:rsidSect="00470E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7D6"/>
    <w:multiLevelType w:val="multilevel"/>
    <w:tmpl w:val="2DAA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45CE7"/>
    <w:multiLevelType w:val="hybridMultilevel"/>
    <w:tmpl w:val="8A124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B04456"/>
    <w:multiLevelType w:val="hybridMultilevel"/>
    <w:tmpl w:val="99E438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34A5A87"/>
    <w:multiLevelType w:val="hybridMultilevel"/>
    <w:tmpl w:val="5472F3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5560A4"/>
    <w:multiLevelType w:val="hybridMultilevel"/>
    <w:tmpl w:val="FCF0414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lvlOverride w:ilvl="0">
      <w:startOverride w:val="21"/>
    </w:lvlOverride>
  </w:num>
  <w:num w:numId="2">
    <w:abstractNumId w:val="0"/>
    <w:lvlOverride w:ilvl="0">
      <w:startOverride w:val="21"/>
    </w:lvlOverride>
  </w:num>
  <w:num w:numId="3">
    <w:abstractNumId w:val="0"/>
    <w:lvlOverride w:ilvl="0">
      <w:startOverride w:val="21"/>
    </w:lvlOverride>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C2"/>
    <w:rsid w:val="000E63C2"/>
    <w:rsid w:val="00470E46"/>
    <w:rsid w:val="00792F7D"/>
    <w:rsid w:val="007E1027"/>
    <w:rsid w:val="0081702E"/>
    <w:rsid w:val="009C1E05"/>
    <w:rsid w:val="00CD2987"/>
    <w:rsid w:val="00D46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DD1D"/>
  <w15:chartTrackingRefBased/>
  <w15:docId w15:val="{50462DAF-42F9-4089-81B2-15124786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6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0E63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3C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E6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E63C2"/>
    <w:rPr>
      <w:b/>
      <w:bCs/>
    </w:rPr>
  </w:style>
  <w:style w:type="character" w:customStyle="1" w:styleId="30">
    <w:name w:val="Заголовок 3 Знак"/>
    <w:basedOn w:val="a0"/>
    <w:link w:val="3"/>
    <w:uiPriority w:val="9"/>
    <w:semiHidden/>
    <w:rsid w:val="000E63C2"/>
    <w:rPr>
      <w:rFonts w:asciiTheme="majorHAnsi" w:eastAsiaTheme="majorEastAsia" w:hAnsiTheme="majorHAnsi" w:cstheme="majorBidi"/>
      <w:color w:val="1F4D78" w:themeColor="accent1" w:themeShade="7F"/>
      <w:sz w:val="24"/>
      <w:szCs w:val="24"/>
    </w:rPr>
  </w:style>
  <w:style w:type="paragraph" w:customStyle="1" w:styleId="rvps17">
    <w:name w:val="rvps17"/>
    <w:basedOn w:val="a"/>
    <w:rsid w:val="000E6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0E63C2"/>
  </w:style>
  <w:style w:type="paragraph" w:customStyle="1" w:styleId="rvps7">
    <w:name w:val="rvps7"/>
    <w:basedOn w:val="a"/>
    <w:rsid w:val="000E6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E63C2"/>
  </w:style>
  <w:style w:type="paragraph" w:customStyle="1" w:styleId="rvps6">
    <w:name w:val="rvps6"/>
    <w:basedOn w:val="a"/>
    <w:rsid w:val="000E6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E63C2"/>
  </w:style>
  <w:style w:type="paragraph" w:customStyle="1" w:styleId="rvps18">
    <w:name w:val="rvps18"/>
    <w:basedOn w:val="a"/>
    <w:rsid w:val="000E63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E63C2"/>
    <w:rPr>
      <w:color w:val="0000FF"/>
      <w:u w:val="single"/>
    </w:rPr>
  </w:style>
  <w:style w:type="paragraph" w:styleId="a6">
    <w:name w:val="List Paragraph"/>
    <w:basedOn w:val="a"/>
    <w:uiPriority w:val="34"/>
    <w:qFormat/>
    <w:rsid w:val="00CD2987"/>
    <w:pPr>
      <w:ind w:left="720"/>
      <w:contextualSpacing/>
    </w:pPr>
  </w:style>
  <w:style w:type="paragraph" w:styleId="a7">
    <w:name w:val="Balloon Text"/>
    <w:basedOn w:val="a"/>
    <w:link w:val="a8"/>
    <w:uiPriority w:val="99"/>
    <w:semiHidden/>
    <w:unhideWhenUsed/>
    <w:rsid w:val="00CD29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0286">
      <w:bodyDiv w:val="1"/>
      <w:marLeft w:val="0"/>
      <w:marRight w:val="0"/>
      <w:marTop w:val="0"/>
      <w:marBottom w:val="0"/>
      <w:divBdr>
        <w:top w:val="none" w:sz="0" w:space="0" w:color="auto"/>
        <w:left w:val="none" w:sz="0" w:space="0" w:color="auto"/>
        <w:bottom w:val="none" w:sz="0" w:space="0" w:color="auto"/>
        <w:right w:val="none" w:sz="0" w:space="0" w:color="auto"/>
      </w:divBdr>
    </w:div>
    <w:div w:id="380442784">
      <w:bodyDiv w:val="1"/>
      <w:marLeft w:val="0"/>
      <w:marRight w:val="0"/>
      <w:marTop w:val="0"/>
      <w:marBottom w:val="0"/>
      <w:divBdr>
        <w:top w:val="none" w:sz="0" w:space="0" w:color="auto"/>
        <w:left w:val="none" w:sz="0" w:space="0" w:color="auto"/>
        <w:bottom w:val="none" w:sz="0" w:space="0" w:color="auto"/>
        <w:right w:val="none" w:sz="0" w:space="0" w:color="auto"/>
      </w:divBdr>
    </w:div>
    <w:div w:id="523056490">
      <w:bodyDiv w:val="1"/>
      <w:marLeft w:val="0"/>
      <w:marRight w:val="0"/>
      <w:marTop w:val="0"/>
      <w:marBottom w:val="0"/>
      <w:divBdr>
        <w:top w:val="none" w:sz="0" w:space="0" w:color="auto"/>
        <w:left w:val="none" w:sz="0" w:space="0" w:color="auto"/>
        <w:bottom w:val="none" w:sz="0" w:space="0" w:color="auto"/>
        <w:right w:val="none" w:sz="0" w:space="0" w:color="auto"/>
      </w:divBdr>
    </w:div>
    <w:div w:id="978651715">
      <w:bodyDiv w:val="1"/>
      <w:marLeft w:val="0"/>
      <w:marRight w:val="0"/>
      <w:marTop w:val="0"/>
      <w:marBottom w:val="0"/>
      <w:divBdr>
        <w:top w:val="none" w:sz="0" w:space="0" w:color="auto"/>
        <w:left w:val="none" w:sz="0" w:space="0" w:color="auto"/>
        <w:bottom w:val="none" w:sz="0" w:space="0" w:color="auto"/>
        <w:right w:val="none" w:sz="0" w:space="0" w:color="auto"/>
      </w:divBdr>
      <w:divsChild>
        <w:div w:id="710954861">
          <w:marLeft w:val="0"/>
          <w:marRight w:val="0"/>
          <w:marTop w:val="0"/>
          <w:marBottom w:val="150"/>
          <w:divBdr>
            <w:top w:val="none" w:sz="0" w:space="0" w:color="auto"/>
            <w:left w:val="none" w:sz="0" w:space="0" w:color="auto"/>
            <w:bottom w:val="none" w:sz="0" w:space="0" w:color="auto"/>
            <w:right w:val="none" w:sz="0" w:space="0" w:color="auto"/>
          </w:divBdr>
        </w:div>
      </w:divsChild>
    </w:div>
    <w:div w:id="1133015480">
      <w:bodyDiv w:val="1"/>
      <w:marLeft w:val="0"/>
      <w:marRight w:val="0"/>
      <w:marTop w:val="0"/>
      <w:marBottom w:val="0"/>
      <w:divBdr>
        <w:top w:val="none" w:sz="0" w:space="0" w:color="auto"/>
        <w:left w:val="none" w:sz="0" w:space="0" w:color="auto"/>
        <w:bottom w:val="none" w:sz="0" w:space="0" w:color="auto"/>
        <w:right w:val="none" w:sz="0" w:space="0" w:color="auto"/>
      </w:divBdr>
    </w:div>
    <w:div w:id="1494560940">
      <w:bodyDiv w:val="1"/>
      <w:marLeft w:val="0"/>
      <w:marRight w:val="0"/>
      <w:marTop w:val="0"/>
      <w:marBottom w:val="0"/>
      <w:divBdr>
        <w:top w:val="none" w:sz="0" w:space="0" w:color="auto"/>
        <w:left w:val="none" w:sz="0" w:space="0" w:color="auto"/>
        <w:bottom w:val="none" w:sz="0" w:space="0" w:color="auto"/>
        <w:right w:val="none" w:sz="0" w:space="0" w:color="auto"/>
      </w:divBdr>
    </w:div>
    <w:div w:id="1705716611">
      <w:bodyDiv w:val="1"/>
      <w:marLeft w:val="0"/>
      <w:marRight w:val="0"/>
      <w:marTop w:val="0"/>
      <w:marBottom w:val="0"/>
      <w:divBdr>
        <w:top w:val="none" w:sz="0" w:space="0" w:color="auto"/>
        <w:left w:val="none" w:sz="0" w:space="0" w:color="auto"/>
        <w:bottom w:val="none" w:sz="0" w:space="0" w:color="auto"/>
        <w:right w:val="none" w:sz="0" w:space="0" w:color="auto"/>
      </w:divBdr>
    </w:div>
    <w:div w:id="1833641653">
      <w:bodyDiv w:val="1"/>
      <w:marLeft w:val="0"/>
      <w:marRight w:val="0"/>
      <w:marTop w:val="0"/>
      <w:marBottom w:val="0"/>
      <w:divBdr>
        <w:top w:val="none" w:sz="0" w:space="0" w:color="auto"/>
        <w:left w:val="none" w:sz="0" w:space="0" w:color="auto"/>
        <w:bottom w:val="none" w:sz="0" w:space="0" w:color="auto"/>
        <w:right w:val="none" w:sz="0" w:space="0" w:color="auto"/>
      </w:divBdr>
      <w:divsChild>
        <w:div w:id="1834833201">
          <w:marLeft w:val="0"/>
          <w:marRight w:val="0"/>
          <w:marTop w:val="0"/>
          <w:marBottom w:val="0"/>
          <w:divBdr>
            <w:top w:val="none" w:sz="0" w:space="0" w:color="auto"/>
            <w:left w:val="none" w:sz="0" w:space="0" w:color="auto"/>
            <w:bottom w:val="none" w:sz="0" w:space="0" w:color="auto"/>
            <w:right w:val="none" w:sz="0" w:space="0" w:color="auto"/>
          </w:divBdr>
          <w:divsChild>
            <w:div w:id="88283049">
              <w:marLeft w:val="0"/>
              <w:marRight w:val="0"/>
              <w:marTop w:val="0"/>
              <w:marBottom w:val="0"/>
              <w:divBdr>
                <w:top w:val="none" w:sz="0" w:space="0" w:color="auto"/>
                <w:left w:val="none" w:sz="0" w:space="0" w:color="auto"/>
                <w:bottom w:val="single" w:sz="6" w:space="0" w:color="C4C4C4"/>
                <w:right w:val="none" w:sz="0" w:space="0" w:color="auto"/>
              </w:divBdr>
            </w:div>
            <w:div w:id="2079207227">
              <w:marLeft w:val="0"/>
              <w:marRight w:val="0"/>
              <w:marTop w:val="0"/>
              <w:marBottom w:val="0"/>
              <w:divBdr>
                <w:top w:val="none" w:sz="0" w:space="0" w:color="auto"/>
                <w:left w:val="none" w:sz="0" w:space="0" w:color="auto"/>
                <w:bottom w:val="none" w:sz="0" w:space="0" w:color="auto"/>
                <w:right w:val="none" w:sz="0" w:space="0" w:color="auto"/>
              </w:divBdr>
              <w:divsChild>
                <w:div w:id="1051611843">
                  <w:marLeft w:val="0"/>
                  <w:marRight w:val="0"/>
                  <w:marTop w:val="0"/>
                  <w:marBottom w:val="0"/>
                  <w:divBdr>
                    <w:top w:val="none" w:sz="0" w:space="0" w:color="auto"/>
                    <w:left w:val="none" w:sz="0" w:space="0" w:color="auto"/>
                    <w:bottom w:val="single" w:sz="6" w:space="0" w:color="C4C4C4"/>
                    <w:right w:val="none" w:sz="0" w:space="0" w:color="auto"/>
                  </w:divBdr>
                </w:div>
                <w:div w:id="700591822">
                  <w:marLeft w:val="0"/>
                  <w:marRight w:val="0"/>
                  <w:marTop w:val="0"/>
                  <w:marBottom w:val="0"/>
                  <w:divBdr>
                    <w:top w:val="none" w:sz="0" w:space="0" w:color="auto"/>
                    <w:left w:val="none" w:sz="0" w:space="0" w:color="auto"/>
                    <w:bottom w:val="none" w:sz="0" w:space="0" w:color="auto"/>
                    <w:right w:val="none" w:sz="0" w:space="0" w:color="auto"/>
                  </w:divBdr>
                  <w:divsChild>
                    <w:div w:id="314065709">
                      <w:marLeft w:val="0"/>
                      <w:marRight w:val="0"/>
                      <w:marTop w:val="0"/>
                      <w:marBottom w:val="0"/>
                      <w:divBdr>
                        <w:top w:val="none" w:sz="0" w:space="0" w:color="auto"/>
                        <w:left w:val="none" w:sz="0" w:space="0" w:color="auto"/>
                        <w:bottom w:val="single" w:sz="6" w:space="0" w:color="C4C4C4"/>
                        <w:right w:val="none" w:sz="0" w:space="0" w:color="auto"/>
                      </w:divBdr>
                    </w:div>
                  </w:divsChild>
                </w:div>
                <w:div w:id="1534149014">
                  <w:marLeft w:val="0"/>
                  <w:marRight w:val="0"/>
                  <w:marTop w:val="0"/>
                  <w:marBottom w:val="0"/>
                  <w:divBdr>
                    <w:top w:val="none" w:sz="0" w:space="0" w:color="auto"/>
                    <w:left w:val="none" w:sz="0" w:space="0" w:color="auto"/>
                    <w:bottom w:val="none" w:sz="0" w:space="0" w:color="auto"/>
                    <w:right w:val="none" w:sz="0" w:space="0" w:color="auto"/>
                  </w:divBdr>
                  <w:divsChild>
                    <w:div w:id="583075459">
                      <w:marLeft w:val="0"/>
                      <w:marRight w:val="0"/>
                      <w:marTop w:val="0"/>
                      <w:marBottom w:val="0"/>
                      <w:divBdr>
                        <w:top w:val="none" w:sz="0" w:space="0" w:color="auto"/>
                        <w:left w:val="none" w:sz="0" w:space="0" w:color="auto"/>
                        <w:bottom w:val="single" w:sz="6" w:space="0" w:color="C4C4C4"/>
                        <w:right w:val="none" w:sz="0" w:space="0" w:color="auto"/>
                      </w:divBdr>
                    </w:div>
                  </w:divsChild>
                </w:div>
                <w:div w:id="1440569601">
                  <w:marLeft w:val="0"/>
                  <w:marRight w:val="0"/>
                  <w:marTop w:val="0"/>
                  <w:marBottom w:val="0"/>
                  <w:divBdr>
                    <w:top w:val="none" w:sz="0" w:space="0" w:color="auto"/>
                    <w:left w:val="none" w:sz="0" w:space="0" w:color="auto"/>
                    <w:bottom w:val="none" w:sz="0" w:space="0" w:color="auto"/>
                    <w:right w:val="none" w:sz="0" w:space="0" w:color="auto"/>
                  </w:divBdr>
                  <w:divsChild>
                    <w:div w:id="1017998956">
                      <w:marLeft w:val="0"/>
                      <w:marRight w:val="0"/>
                      <w:marTop w:val="0"/>
                      <w:marBottom w:val="0"/>
                      <w:divBdr>
                        <w:top w:val="none" w:sz="0" w:space="0" w:color="auto"/>
                        <w:left w:val="none" w:sz="0" w:space="0" w:color="auto"/>
                        <w:bottom w:val="single" w:sz="6" w:space="0" w:color="C4C4C4"/>
                        <w:right w:val="none" w:sz="0" w:space="0" w:color="auto"/>
                      </w:divBdr>
                    </w:div>
                  </w:divsChild>
                </w:div>
                <w:div w:id="412313780">
                  <w:marLeft w:val="0"/>
                  <w:marRight w:val="0"/>
                  <w:marTop w:val="0"/>
                  <w:marBottom w:val="0"/>
                  <w:divBdr>
                    <w:top w:val="none" w:sz="0" w:space="0" w:color="auto"/>
                    <w:left w:val="none" w:sz="0" w:space="0" w:color="auto"/>
                    <w:bottom w:val="none" w:sz="0" w:space="0" w:color="auto"/>
                    <w:right w:val="none" w:sz="0" w:space="0" w:color="auto"/>
                  </w:divBdr>
                  <w:divsChild>
                    <w:div w:id="711225162">
                      <w:marLeft w:val="0"/>
                      <w:marRight w:val="0"/>
                      <w:marTop w:val="0"/>
                      <w:marBottom w:val="0"/>
                      <w:divBdr>
                        <w:top w:val="none" w:sz="0" w:space="0" w:color="auto"/>
                        <w:left w:val="none" w:sz="0" w:space="0" w:color="auto"/>
                        <w:bottom w:val="single" w:sz="6" w:space="0" w:color="C4C4C4"/>
                        <w:right w:val="none" w:sz="0" w:space="0" w:color="auto"/>
                      </w:divBdr>
                    </w:div>
                  </w:divsChild>
                </w:div>
                <w:div w:id="990789339">
                  <w:marLeft w:val="0"/>
                  <w:marRight w:val="0"/>
                  <w:marTop w:val="0"/>
                  <w:marBottom w:val="0"/>
                  <w:divBdr>
                    <w:top w:val="none" w:sz="0" w:space="0" w:color="auto"/>
                    <w:left w:val="none" w:sz="0" w:space="0" w:color="auto"/>
                    <w:bottom w:val="none" w:sz="0" w:space="0" w:color="auto"/>
                    <w:right w:val="none" w:sz="0" w:space="0" w:color="auto"/>
                  </w:divBdr>
                  <w:divsChild>
                    <w:div w:id="1578057273">
                      <w:marLeft w:val="0"/>
                      <w:marRight w:val="0"/>
                      <w:marTop w:val="0"/>
                      <w:marBottom w:val="0"/>
                      <w:divBdr>
                        <w:top w:val="none" w:sz="0" w:space="0" w:color="auto"/>
                        <w:left w:val="none" w:sz="0" w:space="0" w:color="auto"/>
                        <w:bottom w:val="single" w:sz="6" w:space="0" w:color="C4C4C4"/>
                        <w:right w:val="none" w:sz="0" w:space="0" w:color="auto"/>
                      </w:divBdr>
                    </w:div>
                  </w:divsChild>
                </w:div>
              </w:divsChild>
            </w:div>
          </w:divsChild>
        </w:div>
      </w:divsChild>
    </w:div>
    <w:div w:id="1992129521">
      <w:bodyDiv w:val="1"/>
      <w:marLeft w:val="0"/>
      <w:marRight w:val="0"/>
      <w:marTop w:val="0"/>
      <w:marBottom w:val="0"/>
      <w:divBdr>
        <w:top w:val="none" w:sz="0" w:space="0" w:color="auto"/>
        <w:left w:val="none" w:sz="0" w:space="0" w:color="auto"/>
        <w:bottom w:val="none" w:sz="0" w:space="0" w:color="auto"/>
        <w:right w:val="none" w:sz="0" w:space="0" w:color="auto"/>
      </w:divBdr>
      <w:divsChild>
        <w:div w:id="2048219469">
          <w:marLeft w:val="0"/>
          <w:marRight w:val="0"/>
          <w:marTop w:val="0"/>
          <w:marBottom w:val="0"/>
          <w:divBdr>
            <w:top w:val="none" w:sz="0" w:space="0" w:color="auto"/>
            <w:left w:val="none" w:sz="0" w:space="0" w:color="auto"/>
            <w:bottom w:val="none" w:sz="0" w:space="0" w:color="auto"/>
            <w:right w:val="none" w:sz="0" w:space="0" w:color="auto"/>
          </w:divBdr>
          <w:divsChild>
            <w:div w:id="4325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119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1-2018-%D0%BF" TargetMode="External"/><Relationship Id="rId3" Type="http://schemas.openxmlformats.org/officeDocument/2006/relationships/settings" Target="settings.xml"/><Relationship Id="rId7" Type="http://schemas.openxmlformats.org/officeDocument/2006/relationships/hyperlink" Target="https://zakon.rada.gov.ua/laws/show/872-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40-2017-%D0%BF" TargetMode="External"/><Relationship Id="rId11" Type="http://schemas.openxmlformats.org/officeDocument/2006/relationships/theme" Target="theme/theme1.xml"/><Relationship Id="rId5" Type="http://schemas.openxmlformats.org/officeDocument/2006/relationships/hyperlink" Target="https://zakon.rada.gov.ua/laws/show/81-2017-&#10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4-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c:creator>
  <cp:keywords/>
  <dc:description/>
  <cp:lastModifiedBy>user</cp:lastModifiedBy>
  <cp:revision>2</cp:revision>
  <cp:lastPrinted>2019-02-07T07:13:00Z</cp:lastPrinted>
  <dcterms:created xsi:type="dcterms:W3CDTF">2019-02-07T07:16:00Z</dcterms:created>
  <dcterms:modified xsi:type="dcterms:W3CDTF">2019-02-07T07:16:00Z</dcterms:modified>
</cp:coreProperties>
</file>