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E" w:rsidRPr="001F59FD" w:rsidRDefault="00534D0E">
      <w:pPr>
        <w:rPr>
          <w:b/>
          <w:lang w:val="uk-UA"/>
        </w:rPr>
      </w:pPr>
    </w:p>
    <w:p w:rsidR="00941D91" w:rsidRDefault="00941D91" w:rsidP="00941D91">
      <w:pPr>
        <w:jc w:val="center"/>
        <w:rPr>
          <w:rFonts w:cs="Times New Roman"/>
          <w:b/>
          <w:sz w:val="28"/>
          <w:szCs w:val="28"/>
          <w:lang w:val="uk-UA"/>
        </w:rPr>
      </w:pPr>
      <w:r w:rsidRPr="007D23A5">
        <w:rPr>
          <w:rFonts w:cs="Times New Roman"/>
          <w:b/>
          <w:sz w:val="28"/>
          <w:szCs w:val="28"/>
          <w:lang w:val="uk-UA"/>
        </w:rPr>
        <w:t xml:space="preserve">Таблиця </w:t>
      </w:r>
      <w:r w:rsidR="004A40FF">
        <w:rPr>
          <w:rFonts w:cs="Times New Roman"/>
          <w:b/>
          <w:sz w:val="28"/>
          <w:szCs w:val="28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7D23A5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7D23A5">
        <w:rPr>
          <w:rFonts w:cs="Times New Roman"/>
          <w:b/>
          <w:sz w:val="28"/>
          <w:szCs w:val="28"/>
          <w:lang w:val="uk-UA"/>
        </w:rPr>
        <w:t>Взаємовідвідування</w:t>
      </w:r>
      <w:proofErr w:type="spellEnd"/>
    </w:p>
    <w:p w:rsidR="00941D91" w:rsidRPr="007D23A5" w:rsidRDefault="00941D91" w:rsidP="00941D91">
      <w:pPr>
        <w:jc w:val="center"/>
        <w:rPr>
          <w:rFonts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9073"/>
        <w:gridCol w:w="4394"/>
      </w:tblGrid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9073" w:type="dxa"/>
          </w:tcPr>
          <w:p w:rsidR="001F59FD" w:rsidRDefault="00135CFE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</w:t>
            </w:r>
          </w:p>
        </w:tc>
        <w:tc>
          <w:tcPr>
            <w:tcW w:w="4394" w:type="dxa"/>
          </w:tcPr>
          <w:p w:rsidR="001F59FD" w:rsidRDefault="00135CFE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135CFE" w:rsidTr="00B14873">
        <w:tc>
          <w:tcPr>
            <w:tcW w:w="708" w:type="dxa"/>
          </w:tcPr>
          <w:p w:rsidR="00135CFE" w:rsidRDefault="00135CFE" w:rsidP="00B1487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3" w:type="dxa"/>
          </w:tcPr>
          <w:p w:rsidR="00135CFE" w:rsidRDefault="00135CFE" w:rsidP="00B1487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іноземної мови</w:t>
            </w:r>
          </w:p>
          <w:p w:rsidR="00135CFE" w:rsidRDefault="00135CFE" w:rsidP="00B1487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Івашенцева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Є.Г.)</w:t>
            </w:r>
          </w:p>
        </w:tc>
        <w:tc>
          <w:tcPr>
            <w:tcW w:w="4394" w:type="dxa"/>
          </w:tcPr>
          <w:p w:rsidR="00135CFE" w:rsidRPr="00487EC9" w:rsidRDefault="00135CFE" w:rsidP="00B1487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соціально-економічних дисциплін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Поцелуйко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І.В.)</w:t>
            </w:r>
          </w:p>
        </w:tc>
        <w:tc>
          <w:tcPr>
            <w:tcW w:w="4394" w:type="dxa"/>
          </w:tcPr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мови та літератури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(Ющенко В.В.)</w:t>
            </w:r>
          </w:p>
        </w:tc>
        <w:tc>
          <w:tcPr>
            <w:tcW w:w="4394" w:type="dxa"/>
          </w:tcPr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загальноосвітніх і фізичних дисциплін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А.А.)</w:t>
            </w:r>
          </w:p>
        </w:tc>
        <w:tc>
          <w:tcPr>
            <w:tcW w:w="4394" w:type="dxa"/>
          </w:tcPr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41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природничо-наукових дисциплін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Марінець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І.С.)</w:t>
            </w:r>
          </w:p>
        </w:tc>
        <w:tc>
          <w:tcPr>
            <w:tcW w:w="4394" w:type="dxa"/>
          </w:tcPr>
          <w:p w:rsidR="001F59FD" w:rsidRPr="00487EC9" w:rsidRDefault="00135CFE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82</w:t>
            </w:r>
            <w:r w:rsidR="001F59FD" w:rsidRPr="00487EC9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дисциплін професійної підготовки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спец. 5.05010101, 5.05010201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Шумська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4394" w:type="dxa"/>
          </w:tcPr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Циклова комісія дисциплін професійної підготовки 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спец. 5.05090101, 5.05070205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(Ковальова Т.І.)</w:t>
            </w:r>
          </w:p>
        </w:tc>
        <w:tc>
          <w:tcPr>
            <w:tcW w:w="4394" w:type="dxa"/>
          </w:tcPr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3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Циклова комісія дисциплін професійної підготовки 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спец. 5.07010602, 5.07010102</w:t>
            </w:r>
          </w:p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Раємська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О.Ю.)</w:t>
            </w:r>
          </w:p>
        </w:tc>
        <w:tc>
          <w:tcPr>
            <w:tcW w:w="4394" w:type="dxa"/>
          </w:tcPr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1F59FD" w:rsidTr="001F59FD">
        <w:tc>
          <w:tcPr>
            <w:tcW w:w="708" w:type="dxa"/>
          </w:tcPr>
          <w:p w:rsidR="001F59FD" w:rsidRDefault="001F59FD" w:rsidP="001F59F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073" w:type="dxa"/>
          </w:tcPr>
          <w:p w:rsidR="001F59FD" w:rsidRDefault="001F59FD" w:rsidP="001F59FD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1F59FD" w:rsidRPr="00295A3D" w:rsidRDefault="001F59FD" w:rsidP="001F59FD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295A3D">
              <w:rPr>
                <w:rFonts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394" w:type="dxa"/>
          </w:tcPr>
          <w:p w:rsidR="001F59FD" w:rsidRPr="00487EC9" w:rsidRDefault="00135CFE" w:rsidP="001F59FD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269</w:t>
            </w:r>
          </w:p>
          <w:p w:rsidR="001F59FD" w:rsidRPr="00487EC9" w:rsidRDefault="001F59FD" w:rsidP="001F59FD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1D91" w:rsidRDefault="00941D91" w:rsidP="00941D91">
      <w:pPr>
        <w:jc w:val="both"/>
        <w:rPr>
          <w:rFonts w:cs="Times New Roman"/>
          <w:sz w:val="28"/>
          <w:szCs w:val="28"/>
          <w:lang w:val="uk-UA"/>
        </w:rPr>
      </w:pPr>
    </w:p>
    <w:p w:rsidR="00941D91" w:rsidRDefault="00941D91">
      <w:pPr>
        <w:rPr>
          <w:lang w:val="uk-UA"/>
        </w:rPr>
      </w:pPr>
    </w:p>
    <w:p w:rsidR="00941D91" w:rsidRDefault="00941D91">
      <w:pPr>
        <w:rPr>
          <w:lang w:val="uk-UA"/>
        </w:rPr>
      </w:pPr>
    </w:p>
    <w:p w:rsidR="00941D91" w:rsidRDefault="00941D91">
      <w:pPr>
        <w:rPr>
          <w:lang w:val="uk-UA"/>
        </w:rPr>
      </w:pPr>
    </w:p>
    <w:p w:rsidR="00941D91" w:rsidRDefault="00941D91">
      <w:pPr>
        <w:rPr>
          <w:lang w:val="uk-UA"/>
        </w:rPr>
      </w:pPr>
      <w:bookmarkStart w:id="0" w:name="_GoBack"/>
      <w:bookmarkEnd w:id="0"/>
    </w:p>
    <w:p w:rsidR="00941D91" w:rsidRDefault="00941D91">
      <w:pPr>
        <w:rPr>
          <w:lang w:val="uk-UA"/>
        </w:rPr>
      </w:pPr>
    </w:p>
    <w:p w:rsidR="00941D91" w:rsidRDefault="00941D91">
      <w:pPr>
        <w:rPr>
          <w:lang w:val="uk-UA"/>
        </w:rPr>
      </w:pPr>
    </w:p>
    <w:p w:rsidR="00941D91" w:rsidRDefault="00941D91" w:rsidP="00941D91">
      <w:pPr>
        <w:jc w:val="center"/>
        <w:rPr>
          <w:rFonts w:cs="Times New Roman"/>
          <w:b/>
          <w:sz w:val="28"/>
          <w:szCs w:val="28"/>
          <w:lang w:val="uk-UA"/>
        </w:rPr>
      </w:pPr>
      <w:r w:rsidRPr="007D23A5">
        <w:rPr>
          <w:rFonts w:cs="Times New Roman"/>
          <w:b/>
          <w:sz w:val="28"/>
          <w:szCs w:val="28"/>
          <w:lang w:val="uk-UA"/>
        </w:rPr>
        <w:t xml:space="preserve">Таблиця </w:t>
      </w:r>
      <w:r w:rsidR="004A40FF">
        <w:rPr>
          <w:rFonts w:cs="Times New Roman"/>
          <w:b/>
          <w:sz w:val="28"/>
          <w:szCs w:val="28"/>
          <w:lang w:val="uk-UA"/>
        </w:rPr>
        <w:t>2</w:t>
      </w:r>
      <w:r w:rsidRPr="007D23A5">
        <w:rPr>
          <w:rFonts w:cs="Times New Roman"/>
          <w:b/>
          <w:sz w:val="28"/>
          <w:szCs w:val="28"/>
          <w:lang w:val="uk-UA"/>
        </w:rPr>
        <w:t xml:space="preserve"> Відкриті </w:t>
      </w:r>
      <w:r>
        <w:rPr>
          <w:rFonts w:cs="Times New Roman"/>
          <w:b/>
          <w:sz w:val="28"/>
          <w:szCs w:val="28"/>
          <w:lang w:val="uk-UA"/>
        </w:rPr>
        <w:t xml:space="preserve">заняття та </w:t>
      </w:r>
      <w:r w:rsidRPr="007D23A5">
        <w:rPr>
          <w:rFonts w:cs="Times New Roman"/>
          <w:b/>
          <w:sz w:val="28"/>
          <w:szCs w:val="28"/>
          <w:lang w:val="uk-UA"/>
        </w:rPr>
        <w:t>виховні заходи</w:t>
      </w:r>
    </w:p>
    <w:p w:rsidR="00941D91" w:rsidRDefault="00941D91" w:rsidP="00941D91">
      <w:pPr>
        <w:jc w:val="center"/>
        <w:rPr>
          <w:rFonts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826"/>
        <w:gridCol w:w="1843"/>
        <w:gridCol w:w="1559"/>
        <w:gridCol w:w="1843"/>
        <w:gridCol w:w="1843"/>
      </w:tblGrid>
      <w:tr w:rsidR="00941D91" w:rsidTr="00134966">
        <w:tc>
          <w:tcPr>
            <w:tcW w:w="795" w:type="dxa"/>
            <w:vMerge w:val="restart"/>
          </w:tcPr>
          <w:p w:rsidR="00941D91" w:rsidRDefault="00941D91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26" w:type="dxa"/>
            <w:vMerge w:val="restart"/>
          </w:tcPr>
          <w:p w:rsidR="00941D91" w:rsidRDefault="00941D91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41D91" w:rsidRDefault="00941D91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41D91" w:rsidRDefault="00941D91" w:rsidP="00CE655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Виховні заходи</w:t>
            </w:r>
          </w:p>
        </w:tc>
      </w:tr>
      <w:tr w:rsidR="00134966" w:rsidRPr="00134966" w:rsidTr="00134966">
        <w:tc>
          <w:tcPr>
            <w:tcW w:w="795" w:type="dxa"/>
            <w:vMerge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826" w:type="dxa"/>
            <w:vMerge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 xml:space="preserve">2014-2015 </w:t>
            </w:r>
            <w:proofErr w:type="spellStart"/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 xml:space="preserve">2015-2016 </w:t>
            </w:r>
            <w:proofErr w:type="spellStart"/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н.р</w:t>
            </w:r>
            <w:proofErr w:type="spellEnd"/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CFE" w:rsidRPr="00487EC9" w:rsidRDefault="00135CFE" w:rsidP="00B1487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 xml:space="preserve">2014-2015 </w:t>
            </w:r>
            <w:proofErr w:type="spellStart"/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CFE" w:rsidRPr="00487EC9" w:rsidRDefault="00135CFE" w:rsidP="00B14873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 xml:space="preserve">2015-2016 </w:t>
            </w:r>
            <w:proofErr w:type="spellStart"/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н.р</w:t>
            </w:r>
            <w:proofErr w:type="spellEnd"/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.</w:t>
            </w:r>
          </w:p>
        </w:tc>
      </w:tr>
      <w:tr w:rsidR="00134966" w:rsidRPr="00134966" w:rsidTr="00134966">
        <w:trPr>
          <w:trHeight w:val="795"/>
        </w:trPr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26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соціально-економічних дисциплін</w:t>
            </w:r>
          </w:p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Поцелуйко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І.В.)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135CFE" w:rsidRPr="00487EC9" w:rsidRDefault="00135CFE" w:rsidP="0013496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</w:tr>
      <w:tr w:rsidR="00134966" w:rsidRPr="00134966" w:rsidTr="00134966"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26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природничо-наукових дисциплін</w:t>
            </w:r>
          </w:p>
          <w:p w:rsidR="00135CFE" w:rsidRDefault="00134966" w:rsidP="00134966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135CFE"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35CFE">
              <w:rPr>
                <w:rFonts w:cs="Times New Roman"/>
                <w:sz w:val="28"/>
                <w:szCs w:val="28"/>
                <w:lang w:val="uk-UA"/>
              </w:rPr>
              <w:t>Марінець</w:t>
            </w:r>
            <w:proofErr w:type="spellEnd"/>
            <w:r w:rsidR="00135CFE">
              <w:rPr>
                <w:rFonts w:cs="Times New Roman"/>
                <w:sz w:val="28"/>
                <w:szCs w:val="28"/>
                <w:lang w:val="uk-UA"/>
              </w:rPr>
              <w:t xml:space="preserve"> І.С.)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_</w:t>
            </w: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_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</w:tr>
      <w:tr w:rsidR="00134966" w:rsidRPr="00134966" w:rsidTr="00134966"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26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іноземної мови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Івашенцева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Є.Г.)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_</w:t>
            </w: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135CFE" w:rsidRPr="00487EC9" w:rsidRDefault="00135CFE" w:rsidP="00AF209C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_</w:t>
            </w:r>
          </w:p>
        </w:tc>
        <w:tc>
          <w:tcPr>
            <w:tcW w:w="1843" w:type="dxa"/>
          </w:tcPr>
          <w:p w:rsidR="00135CFE" w:rsidRPr="00487EC9" w:rsidRDefault="00135CFE" w:rsidP="00AF209C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  <w:p w:rsidR="00134966" w:rsidRPr="00487EC9" w:rsidRDefault="00134966" w:rsidP="00AF209C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134966" w:rsidRPr="00134966" w:rsidTr="00134966">
        <w:trPr>
          <w:trHeight w:val="1068"/>
        </w:trPr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26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Циклова комісія дисциплін професійної підготовки </w:t>
            </w:r>
          </w:p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спец. 5.05090101, 5.05070205</w:t>
            </w:r>
          </w:p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(Ковальова Т.І.)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_</w:t>
            </w:r>
          </w:p>
        </w:tc>
      </w:tr>
      <w:tr w:rsidR="00134966" w:rsidRPr="00134966" w:rsidTr="00134966"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26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Циклова комісія дисциплін професійної підготовки </w:t>
            </w:r>
          </w:p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спец. 5.07010602, 5.07010102</w:t>
            </w:r>
          </w:p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Раємська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О.Ю.)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</w:tr>
      <w:tr w:rsidR="00134966" w:rsidRPr="00134966" w:rsidTr="00134966"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26" w:type="dxa"/>
          </w:tcPr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дисциплін професійної підготовки</w:t>
            </w:r>
          </w:p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спец. 5.05010101, 5.05010201</w:t>
            </w:r>
          </w:p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Шумська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_</w:t>
            </w:r>
          </w:p>
        </w:tc>
        <w:tc>
          <w:tcPr>
            <w:tcW w:w="1559" w:type="dxa"/>
          </w:tcPr>
          <w:p w:rsidR="00134966" w:rsidRPr="00487EC9" w:rsidRDefault="00134966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</w:p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_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_</w:t>
            </w:r>
          </w:p>
        </w:tc>
      </w:tr>
      <w:tr w:rsidR="00134966" w:rsidRPr="00134966" w:rsidTr="00134966">
        <w:tc>
          <w:tcPr>
            <w:tcW w:w="795" w:type="dxa"/>
          </w:tcPr>
          <w:p w:rsidR="00135CFE" w:rsidRDefault="00134966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26" w:type="dxa"/>
          </w:tcPr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мови та літератури</w:t>
            </w:r>
          </w:p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(Ющенко В.В.)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_</w:t>
            </w:r>
          </w:p>
        </w:tc>
        <w:tc>
          <w:tcPr>
            <w:tcW w:w="1843" w:type="dxa"/>
          </w:tcPr>
          <w:p w:rsidR="00135CFE" w:rsidRPr="00487EC9" w:rsidRDefault="00134966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135CFE" w:rsidRPr="00487EC9" w:rsidRDefault="00134966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_</w:t>
            </w:r>
          </w:p>
        </w:tc>
      </w:tr>
      <w:tr w:rsidR="00134966" w:rsidRPr="00134966" w:rsidTr="00134966">
        <w:tc>
          <w:tcPr>
            <w:tcW w:w="795" w:type="dxa"/>
          </w:tcPr>
          <w:p w:rsidR="00135CFE" w:rsidRDefault="00134966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26" w:type="dxa"/>
          </w:tcPr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загальноосвітніх і фізичних дисциплін</w:t>
            </w:r>
          </w:p>
          <w:p w:rsidR="00135CFE" w:rsidRDefault="00135CFE" w:rsidP="00135CF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А.А.)</w:t>
            </w:r>
          </w:p>
        </w:tc>
        <w:tc>
          <w:tcPr>
            <w:tcW w:w="1843" w:type="dxa"/>
          </w:tcPr>
          <w:p w:rsidR="00135CFE" w:rsidRPr="00487EC9" w:rsidRDefault="00134966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_</w:t>
            </w:r>
          </w:p>
        </w:tc>
        <w:tc>
          <w:tcPr>
            <w:tcW w:w="1843" w:type="dxa"/>
          </w:tcPr>
          <w:p w:rsidR="00135CFE" w:rsidRPr="00487EC9" w:rsidRDefault="00135CFE" w:rsidP="000B7DC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135CFE" w:rsidRPr="00487EC9" w:rsidRDefault="00134966" w:rsidP="000B7DC9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_</w:t>
            </w:r>
          </w:p>
        </w:tc>
      </w:tr>
      <w:tr w:rsidR="00134966" w:rsidRPr="00134966" w:rsidTr="00134966">
        <w:trPr>
          <w:trHeight w:val="922"/>
        </w:trPr>
        <w:tc>
          <w:tcPr>
            <w:tcW w:w="795" w:type="dxa"/>
          </w:tcPr>
          <w:p w:rsidR="00135CFE" w:rsidRDefault="00135CFE" w:rsidP="000B7D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826" w:type="dxa"/>
          </w:tcPr>
          <w:p w:rsidR="00135CFE" w:rsidRPr="00295A3D" w:rsidRDefault="00134966" w:rsidP="000B7DC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135CFE" w:rsidRPr="00487EC9" w:rsidRDefault="00134966" w:rsidP="0013496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35CFE" w:rsidRPr="00487EC9" w:rsidRDefault="00134966" w:rsidP="00134966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135CFE" w:rsidRPr="00487EC9" w:rsidRDefault="00134966" w:rsidP="0013496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135CFE" w:rsidRPr="00487EC9" w:rsidRDefault="00134966" w:rsidP="00134966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4</w:t>
            </w:r>
          </w:p>
        </w:tc>
      </w:tr>
    </w:tbl>
    <w:p w:rsidR="004A40FF" w:rsidRDefault="004A40FF">
      <w:pPr>
        <w:rPr>
          <w:lang w:val="uk-UA"/>
        </w:rPr>
      </w:pPr>
    </w:p>
    <w:p w:rsidR="004A40FF" w:rsidRDefault="004A40FF">
      <w:pPr>
        <w:rPr>
          <w:lang w:val="uk-UA"/>
        </w:rPr>
      </w:pPr>
    </w:p>
    <w:p w:rsidR="004A40FF" w:rsidRDefault="004A40FF">
      <w:pPr>
        <w:rPr>
          <w:lang w:val="uk-UA"/>
        </w:rPr>
      </w:pPr>
    </w:p>
    <w:p w:rsidR="00E13B37" w:rsidRDefault="00E13B37" w:rsidP="00E13B37">
      <w:pPr>
        <w:jc w:val="center"/>
        <w:rPr>
          <w:b/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Таблиця 3 Заняття із мультимедійними презентаціями</w:t>
      </w:r>
    </w:p>
    <w:p w:rsidR="00E13B37" w:rsidRPr="00E13B37" w:rsidRDefault="00E13B37" w:rsidP="00E13B3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9356"/>
        <w:gridCol w:w="2409"/>
        <w:gridCol w:w="2127"/>
      </w:tblGrid>
      <w:tr w:rsidR="00E13B37" w:rsidTr="00487EC9">
        <w:trPr>
          <w:trHeight w:val="284"/>
        </w:trPr>
        <w:tc>
          <w:tcPr>
            <w:tcW w:w="851" w:type="dxa"/>
            <w:vMerge w:val="restart"/>
          </w:tcPr>
          <w:p w:rsidR="00E13B37" w:rsidRDefault="00E13B37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356" w:type="dxa"/>
            <w:vMerge w:val="restart"/>
          </w:tcPr>
          <w:p w:rsidR="00E13B37" w:rsidRDefault="00E13B37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13B37" w:rsidRDefault="00E13B37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1F59FD" w:rsidTr="00487EC9">
        <w:trPr>
          <w:trHeight w:val="32"/>
        </w:trPr>
        <w:tc>
          <w:tcPr>
            <w:tcW w:w="851" w:type="dxa"/>
            <w:vMerge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vMerge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F59FD" w:rsidTr="00487EC9">
        <w:tc>
          <w:tcPr>
            <w:tcW w:w="851" w:type="dxa"/>
            <w:vMerge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vMerge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F59FD" w:rsidRPr="00487EC9" w:rsidRDefault="00134966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2014-2015н.р.</w:t>
            </w:r>
          </w:p>
        </w:tc>
        <w:tc>
          <w:tcPr>
            <w:tcW w:w="2127" w:type="dxa"/>
            <w:tcBorders>
              <w:top w:val="nil"/>
            </w:tcBorders>
          </w:tcPr>
          <w:p w:rsidR="001F59FD" w:rsidRPr="00487EC9" w:rsidRDefault="00134966" w:rsidP="009A20C5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 xml:space="preserve">2015-2016 </w:t>
            </w:r>
            <w:proofErr w:type="spellStart"/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н.р</w:t>
            </w:r>
            <w:proofErr w:type="spellEnd"/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.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іноземної мови</w:t>
            </w:r>
          </w:p>
          <w:p w:rsidR="001F59FD" w:rsidRDefault="001F59FD" w:rsidP="00487E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487EC9">
              <w:rPr>
                <w:rFonts w:cs="Times New Roman"/>
                <w:sz w:val="28"/>
                <w:szCs w:val="28"/>
                <w:lang w:val="uk-UA"/>
              </w:rPr>
              <w:t>Івашенцева</w:t>
            </w:r>
            <w:proofErr w:type="spellEnd"/>
            <w:r w:rsidR="00487EC9">
              <w:rPr>
                <w:rFonts w:cs="Times New Roman"/>
                <w:sz w:val="28"/>
                <w:szCs w:val="28"/>
                <w:lang w:val="uk-UA"/>
              </w:rPr>
              <w:t xml:space="preserve"> Є.Г.)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соціально-економічних дисциплін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Поцелуйко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І.В.)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4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мови та літератури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(Ющенко В.В.)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27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загальноосвітніх і фізичних дисциплін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А.А.)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21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природничо-наукових дисциплін</w:t>
            </w:r>
          </w:p>
          <w:p w:rsidR="001F59FD" w:rsidRDefault="001F59FD" w:rsidP="00487EC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487EC9">
              <w:rPr>
                <w:rFonts w:cs="Times New Roman"/>
                <w:sz w:val="28"/>
                <w:szCs w:val="28"/>
                <w:lang w:val="uk-UA"/>
              </w:rPr>
              <w:t>Марінець</w:t>
            </w:r>
            <w:proofErr w:type="spellEnd"/>
            <w:r w:rsidR="00487EC9">
              <w:rPr>
                <w:rFonts w:cs="Times New Roman"/>
                <w:sz w:val="28"/>
                <w:szCs w:val="28"/>
                <w:lang w:val="uk-UA"/>
              </w:rPr>
              <w:t xml:space="preserve"> І.С.)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10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Циклова комісія дисциплін професійної підготовки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спец. 5.05010101, 5.05010201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Шумська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24</w:t>
            </w:r>
          </w:p>
        </w:tc>
      </w:tr>
      <w:tr w:rsidR="001F59FD" w:rsidTr="00487EC9"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Циклова комісія дисциплін професійної підготовки 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спец. 5.05090101, 5.05070205</w:t>
            </w:r>
          </w:p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(Ковальова Т.І.)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5</w:t>
            </w:r>
          </w:p>
        </w:tc>
      </w:tr>
      <w:tr w:rsidR="001F59FD" w:rsidTr="00487EC9">
        <w:trPr>
          <w:trHeight w:val="1125"/>
        </w:trPr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6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Циклова комісія дисциплін професійної підготовки </w:t>
            </w:r>
          </w:p>
          <w:p w:rsidR="001F59FD" w:rsidRDefault="001F59FD" w:rsidP="00E13B3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спец. 5.07010602, </w:t>
            </w:r>
            <w:r w:rsidRPr="00E13B37">
              <w:rPr>
                <w:color w:val="000000"/>
                <w:sz w:val="28"/>
                <w:szCs w:val="28"/>
                <w:lang w:val="uk-UA"/>
              </w:rPr>
              <w:t xml:space="preserve"> 5.07010102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Раємська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О.Ю.)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25</w:t>
            </w:r>
          </w:p>
        </w:tc>
      </w:tr>
      <w:tr w:rsidR="001F59FD" w:rsidTr="00487EC9">
        <w:trPr>
          <w:trHeight w:val="688"/>
        </w:trPr>
        <w:tc>
          <w:tcPr>
            <w:tcW w:w="851" w:type="dxa"/>
          </w:tcPr>
          <w:p w:rsidR="001F59FD" w:rsidRDefault="001F59FD" w:rsidP="009A20C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F59FD" w:rsidRPr="00295A3D" w:rsidRDefault="001F59FD" w:rsidP="009A20C5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295A3D">
              <w:rPr>
                <w:rFonts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09" w:type="dxa"/>
          </w:tcPr>
          <w:p w:rsidR="001F59FD" w:rsidRPr="00487EC9" w:rsidRDefault="001F59FD" w:rsidP="009A20C5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2127" w:type="dxa"/>
          </w:tcPr>
          <w:p w:rsidR="001F59FD" w:rsidRPr="00487EC9" w:rsidRDefault="00487EC9" w:rsidP="001F59FD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</w:pPr>
            <w:r w:rsidRPr="00487EC9">
              <w:rPr>
                <w:rFonts w:cs="Times New Roman"/>
                <w:b/>
                <w:color w:val="C00000"/>
                <w:sz w:val="28"/>
                <w:szCs w:val="28"/>
                <w:lang w:val="uk-UA"/>
              </w:rPr>
              <w:t>118</w:t>
            </w:r>
          </w:p>
        </w:tc>
      </w:tr>
    </w:tbl>
    <w:p w:rsidR="00E13B37" w:rsidRDefault="00E13B37" w:rsidP="00E13B37">
      <w:pPr>
        <w:jc w:val="both"/>
        <w:rPr>
          <w:rFonts w:cs="Times New Roman"/>
          <w:sz w:val="28"/>
          <w:szCs w:val="28"/>
          <w:lang w:val="uk-UA"/>
        </w:rPr>
      </w:pPr>
    </w:p>
    <w:p w:rsidR="00E13B37" w:rsidRDefault="00E13B37" w:rsidP="00E13B37">
      <w:pPr>
        <w:rPr>
          <w:lang w:val="uk-UA"/>
        </w:rPr>
      </w:pPr>
    </w:p>
    <w:p w:rsidR="00E13B37" w:rsidRDefault="00E13B37" w:rsidP="00E13B37">
      <w:pPr>
        <w:rPr>
          <w:lang w:val="uk-UA"/>
        </w:rPr>
      </w:pPr>
    </w:p>
    <w:sectPr w:rsidR="00E13B37" w:rsidSect="00C2205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AB"/>
    <w:rsid w:val="00134966"/>
    <w:rsid w:val="00135CFE"/>
    <w:rsid w:val="001F59FD"/>
    <w:rsid w:val="00487EC9"/>
    <w:rsid w:val="004A40FF"/>
    <w:rsid w:val="004D2E17"/>
    <w:rsid w:val="00534D0E"/>
    <w:rsid w:val="00584645"/>
    <w:rsid w:val="005F457B"/>
    <w:rsid w:val="00631799"/>
    <w:rsid w:val="008312AB"/>
    <w:rsid w:val="00941D91"/>
    <w:rsid w:val="00AF209C"/>
    <w:rsid w:val="00C2205F"/>
    <w:rsid w:val="00CE655E"/>
    <w:rsid w:val="00D51B4A"/>
    <w:rsid w:val="00E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39EC-34BD-44D6-ABF2-E9D8FB11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KONSUL</cp:lastModifiedBy>
  <cp:revision>8</cp:revision>
  <dcterms:created xsi:type="dcterms:W3CDTF">2015-01-16T12:43:00Z</dcterms:created>
  <dcterms:modified xsi:type="dcterms:W3CDTF">2016-01-25T07:29:00Z</dcterms:modified>
</cp:coreProperties>
</file>