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33" w:rsidRPr="00931033" w:rsidRDefault="00931033" w:rsidP="00931033">
      <w:pPr>
        <w:shd w:val="clear" w:color="auto" w:fill="FFFFFF"/>
        <w:spacing w:after="225" w:line="450" w:lineRule="atLeast"/>
        <w:jc w:val="center"/>
        <w:textAlignment w:val="baseline"/>
        <w:rPr>
          <w:rFonts w:ascii="Arial" w:eastAsia="Times New Roman" w:hAnsi="Arial" w:cs="Arial"/>
          <w:b/>
          <w:color w:val="1B1C1C"/>
          <w:sz w:val="48"/>
          <w:szCs w:val="48"/>
          <w:lang w:val="uk-UA" w:eastAsia="ru-RU"/>
        </w:rPr>
      </w:pPr>
      <w:r w:rsidRPr="00931033">
        <w:rPr>
          <w:rFonts w:ascii="Arial" w:eastAsia="Times New Roman" w:hAnsi="Arial" w:cs="Arial"/>
          <w:b/>
          <w:color w:val="1B1C1C"/>
          <w:sz w:val="48"/>
          <w:szCs w:val="48"/>
          <w:lang w:val="uk-UA" w:eastAsia="ru-RU"/>
        </w:rPr>
        <w:t>При сигналі повітряної тривоги (або звуків близьких розривів):</w:t>
      </w:r>
    </w:p>
    <w:p w:rsidR="00931033" w:rsidRPr="00931033" w:rsidRDefault="00931033" w:rsidP="00931033">
      <w:pPr>
        <w:numPr>
          <w:ilvl w:val="0"/>
          <w:numId w:val="1"/>
        </w:numPr>
        <w:shd w:val="clear" w:color="auto" w:fill="FFFFFF"/>
        <w:spacing w:after="225" w:line="450" w:lineRule="atLeast"/>
        <w:ind w:left="0"/>
        <w:textAlignment w:val="baseline"/>
        <w:rPr>
          <w:rFonts w:ascii="Arial" w:eastAsia="Times New Roman" w:hAnsi="Arial" w:cs="Arial"/>
          <w:color w:val="1B1C1C"/>
          <w:sz w:val="27"/>
          <w:szCs w:val="27"/>
          <w:lang w:val="uk-UA" w:eastAsia="ru-RU"/>
        </w:rPr>
      </w:pPr>
      <w:r w:rsidRPr="00931033">
        <w:rPr>
          <w:rFonts w:ascii="Arial" w:eastAsia="Times New Roman" w:hAnsi="Arial" w:cs="Arial"/>
          <w:color w:val="1B1C1C"/>
          <w:sz w:val="27"/>
          <w:szCs w:val="27"/>
          <w:lang w:val="uk-UA" w:eastAsia="ru-RU"/>
        </w:rPr>
        <w:t>якщо ви знаходитесь у приміщенні: виходьте на сходову клітку (тільки у випадку, якщо клітка внутрішня, без вікон або з маленькими віконцями), пішки спускайтеся на нижній проліт і залишайтеся там щонайменше 15 хвилин після закінчення обстрілу;</w:t>
      </w:r>
    </w:p>
    <w:p w:rsidR="00931033" w:rsidRPr="00931033" w:rsidRDefault="00931033" w:rsidP="00931033">
      <w:pPr>
        <w:numPr>
          <w:ilvl w:val="0"/>
          <w:numId w:val="1"/>
        </w:numPr>
        <w:shd w:val="clear" w:color="auto" w:fill="FFFFFF"/>
        <w:spacing w:after="225" w:line="450" w:lineRule="atLeast"/>
        <w:ind w:left="0"/>
        <w:textAlignment w:val="baseline"/>
        <w:rPr>
          <w:rFonts w:ascii="Arial" w:eastAsia="Times New Roman" w:hAnsi="Arial" w:cs="Arial"/>
          <w:color w:val="1B1C1C"/>
          <w:sz w:val="27"/>
          <w:szCs w:val="27"/>
          <w:lang w:val="uk-UA" w:eastAsia="ru-RU"/>
        </w:rPr>
      </w:pPr>
      <w:r w:rsidRPr="00931033">
        <w:rPr>
          <w:rFonts w:ascii="Arial" w:eastAsia="Times New Roman" w:hAnsi="Arial" w:cs="Arial"/>
          <w:color w:val="1B1C1C"/>
          <w:sz w:val="27"/>
          <w:szCs w:val="27"/>
          <w:lang w:val="uk-UA" w:eastAsia="ru-RU"/>
        </w:rPr>
        <w:t>якщо ви знаходитесь в приміщенні і з якихось причин не можете вийти на сходи, намагайтеся перебувати в кімнатах з найменшою кількістю вікон або взагалі без них (ванна/туалет не підійдуть, від кахлю у разі попадання - безліч осколкових поранень);</w:t>
      </w:r>
    </w:p>
    <w:p w:rsidR="00931033" w:rsidRPr="00931033" w:rsidRDefault="00931033" w:rsidP="00931033">
      <w:pPr>
        <w:numPr>
          <w:ilvl w:val="0"/>
          <w:numId w:val="1"/>
        </w:numPr>
        <w:shd w:val="clear" w:color="auto" w:fill="FFFFFF"/>
        <w:spacing w:after="225" w:line="450" w:lineRule="atLeast"/>
        <w:ind w:left="0"/>
        <w:textAlignment w:val="baseline"/>
        <w:rPr>
          <w:rFonts w:ascii="Arial" w:eastAsia="Times New Roman" w:hAnsi="Arial" w:cs="Arial"/>
          <w:color w:val="1B1C1C"/>
          <w:sz w:val="27"/>
          <w:szCs w:val="27"/>
          <w:lang w:val="uk-UA" w:eastAsia="ru-RU"/>
        </w:rPr>
      </w:pPr>
      <w:r w:rsidRPr="00931033">
        <w:rPr>
          <w:rFonts w:ascii="Arial" w:eastAsia="Times New Roman" w:hAnsi="Arial" w:cs="Arial"/>
          <w:color w:val="1B1C1C"/>
          <w:sz w:val="27"/>
          <w:szCs w:val="27"/>
          <w:lang w:val="uk-UA" w:eastAsia="ru-RU"/>
        </w:rPr>
        <w:t>при можливості тримайте вікна відкритими, тому що скло не захищає, а у випадку ударної хвилі навіть без прямого влучення уламки скла перетворюються на "кулі";</w:t>
      </w:r>
    </w:p>
    <w:p w:rsidR="00931033" w:rsidRPr="00931033" w:rsidRDefault="00931033" w:rsidP="00931033">
      <w:pPr>
        <w:numPr>
          <w:ilvl w:val="0"/>
          <w:numId w:val="1"/>
        </w:numPr>
        <w:shd w:val="clear" w:color="auto" w:fill="FFFFFF"/>
        <w:spacing w:after="225" w:line="450" w:lineRule="atLeast"/>
        <w:ind w:left="0"/>
        <w:textAlignment w:val="baseline"/>
        <w:rPr>
          <w:rFonts w:ascii="Arial" w:eastAsia="Times New Roman" w:hAnsi="Arial" w:cs="Arial"/>
          <w:color w:val="1B1C1C"/>
          <w:sz w:val="27"/>
          <w:szCs w:val="27"/>
          <w:lang w:val="uk-UA" w:eastAsia="ru-RU"/>
        </w:rPr>
      </w:pPr>
      <w:r w:rsidRPr="00931033">
        <w:rPr>
          <w:rFonts w:ascii="Arial" w:eastAsia="Times New Roman" w:hAnsi="Arial" w:cs="Arial"/>
          <w:color w:val="1B1C1C"/>
          <w:sz w:val="27"/>
          <w:szCs w:val="27"/>
          <w:lang w:val="uk-UA" w:eastAsia="ru-RU"/>
        </w:rPr>
        <w:t>якщо ви знаходитесь на вулиці, намагайтеся забігти у найближчий під'їзд і піднятися на перший проліт внутрішніх сходів;</w:t>
      </w:r>
    </w:p>
    <w:p w:rsidR="00931033" w:rsidRPr="00931033" w:rsidRDefault="00931033" w:rsidP="00931033">
      <w:pPr>
        <w:numPr>
          <w:ilvl w:val="0"/>
          <w:numId w:val="1"/>
        </w:numPr>
        <w:shd w:val="clear" w:color="auto" w:fill="FFFFFF"/>
        <w:spacing w:after="225" w:line="450" w:lineRule="atLeast"/>
        <w:ind w:left="0"/>
        <w:textAlignment w:val="baseline"/>
        <w:rPr>
          <w:rFonts w:ascii="Arial" w:eastAsia="Times New Roman" w:hAnsi="Arial" w:cs="Arial"/>
          <w:color w:val="1B1C1C"/>
          <w:sz w:val="27"/>
          <w:szCs w:val="27"/>
          <w:lang w:val="uk-UA" w:eastAsia="ru-RU"/>
        </w:rPr>
      </w:pPr>
      <w:r w:rsidRPr="00931033">
        <w:rPr>
          <w:rFonts w:ascii="Arial" w:eastAsia="Times New Roman" w:hAnsi="Arial" w:cs="Arial"/>
          <w:color w:val="1B1C1C"/>
          <w:sz w:val="27"/>
          <w:szCs w:val="27"/>
          <w:lang w:val="uk-UA" w:eastAsia="ru-RU"/>
        </w:rPr>
        <w:t>якщо ви знаходитесь на вулиці і поруч немає жодної будівлі, лягайте на землю плазом і прикривайте голову руками;</w:t>
      </w:r>
    </w:p>
    <w:p w:rsidR="00931033" w:rsidRPr="00931033" w:rsidRDefault="00931033" w:rsidP="00931033">
      <w:pPr>
        <w:numPr>
          <w:ilvl w:val="0"/>
          <w:numId w:val="1"/>
        </w:numPr>
        <w:shd w:val="clear" w:color="auto" w:fill="FFFFFF"/>
        <w:spacing w:after="225" w:line="450" w:lineRule="atLeast"/>
        <w:ind w:left="0"/>
        <w:textAlignment w:val="baseline"/>
        <w:rPr>
          <w:rFonts w:ascii="Arial" w:eastAsia="Times New Roman" w:hAnsi="Arial" w:cs="Arial"/>
          <w:color w:val="1B1C1C"/>
          <w:sz w:val="27"/>
          <w:szCs w:val="27"/>
          <w:lang w:val="uk-UA" w:eastAsia="ru-RU"/>
        </w:rPr>
      </w:pPr>
      <w:r w:rsidRPr="00931033">
        <w:rPr>
          <w:rFonts w:ascii="Arial" w:eastAsia="Times New Roman" w:hAnsi="Arial" w:cs="Arial"/>
          <w:color w:val="1B1C1C"/>
          <w:sz w:val="27"/>
          <w:szCs w:val="27"/>
          <w:lang w:val="uk-UA" w:eastAsia="ru-RU"/>
        </w:rPr>
        <w:t>якщо ви знаходитесь в автомобілі, з'їжджайте на узбіччя, виходьте з машини, лягайте на землю плазом бажано мінімум за 10 метрів від машини і прикривайте голову руками.</w:t>
      </w:r>
    </w:p>
    <w:p w:rsidR="00931033" w:rsidRPr="00931033" w:rsidRDefault="00931033" w:rsidP="0093103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1B1C1C"/>
          <w:sz w:val="27"/>
          <w:szCs w:val="27"/>
          <w:lang w:val="uk-UA" w:eastAsia="ru-RU"/>
        </w:rPr>
      </w:pPr>
      <w:r w:rsidRPr="00931033">
        <w:rPr>
          <w:rFonts w:ascii="Arial" w:eastAsia="Times New Roman" w:hAnsi="Arial" w:cs="Arial"/>
          <w:b/>
          <w:bCs/>
          <w:color w:val="1B1C1C"/>
          <w:sz w:val="27"/>
          <w:szCs w:val="27"/>
          <w:bdr w:val="none" w:sz="0" w:space="0" w:color="auto" w:frame="1"/>
          <w:lang w:val="uk-UA" w:eastAsia="ru-RU"/>
        </w:rPr>
        <w:t>ВАЖЛИВО!</w:t>
      </w:r>
      <w:r w:rsidRPr="00931033">
        <w:rPr>
          <w:rFonts w:ascii="Arial" w:eastAsia="Times New Roman" w:hAnsi="Arial" w:cs="Arial"/>
          <w:color w:val="1B1C1C"/>
          <w:sz w:val="27"/>
          <w:szCs w:val="27"/>
          <w:lang w:val="uk-UA" w:eastAsia="ru-RU"/>
        </w:rPr>
        <w:t> У жодному разі не панікувати і не істерити. Це лише призводить до втрати дорогоцінного часу.</w:t>
      </w:r>
    </w:p>
    <w:p w:rsidR="00252D11" w:rsidRPr="00931033" w:rsidRDefault="00252D11">
      <w:pPr>
        <w:rPr>
          <w:lang w:val="uk-UA"/>
        </w:rPr>
      </w:pPr>
      <w:bookmarkStart w:id="0" w:name="_GoBack"/>
      <w:bookmarkEnd w:id="0"/>
    </w:p>
    <w:sectPr w:rsidR="00252D11" w:rsidRPr="0093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347"/>
    <w:multiLevelType w:val="multilevel"/>
    <w:tmpl w:val="78D6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CC"/>
    <w:rsid w:val="00252D11"/>
    <w:rsid w:val="00656DCC"/>
    <w:rsid w:val="0093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2022-07-07T09:25:00Z</dcterms:created>
  <dcterms:modified xsi:type="dcterms:W3CDTF">2022-07-07T09:27:00Z</dcterms:modified>
</cp:coreProperties>
</file>